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6A" w:rsidRDefault="004A216A">
      <w:pPr>
        <w:suppressAutoHyphens/>
        <w:ind w:left="-900" w:right="720"/>
        <w:jc w:val="both"/>
        <w:rPr>
          <w:spacing w:val="-3"/>
          <w:u w:val="single"/>
        </w:rPr>
      </w:pPr>
    </w:p>
    <w:p w:rsidR="004A216A" w:rsidRDefault="004A216A">
      <w:pPr>
        <w:suppressAutoHyphens/>
        <w:ind w:left="-900" w:right="720"/>
        <w:jc w:val="both"/>
        <w:rPr>
          <w:spacing w:val="-3"/>
          <w:u w:val="single"/>
        </w:rPr>
      </w:pPr>
    </w:p>
    <w:p w:rsidR="004A216A" w:rsidRDefault="003276D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.15pt;margin-top:6.5pt;width:525.6pt;height:3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" stroked="f" strokeweight="6pt">
            <v:stroke linestyle="thickBetweenThin"/>
            <v:textbox>
              <w:txbxContent>
                <w:p w:rsidR="004A216A" w:rsidRPr="000234F6" w:rsidRDefault="000234F6" w:rsidP="000234F6">
                  <w:pPr>
                    <w:pStyle w:val="Heading8"/>
                    <w:jc w:val="left"/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="004A216A" w:rsidRPr="000234F6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>PRODUCT</w:t>
                  </w:r>
                  <w:r w:rsidR="00766481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="004A216A" w:rsidRPr="000234F6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DATA </w:t>
                  </w:r>
                  <w:r w:rsidR="00766481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 xml:space="preserve"> </w:t>
                  </w:r>
                  <w:r w:rsidR="004A216A" w:rsidRPr="000234F6"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  <w:t>SHEET</w:t>
                  </w:r>
                </w:p>
              </w:txbxContent>
            </v:textbox>
          </v:shape>
        </w:pict>
      </w:r>
    </w:p>
    <w:p w:rsidR="004A216A" w:rsidRDefault="004A216A">
      <w:pPr>
        <w:tabs>
          <w:tab w:val="left" w:pos="6300"/>
        </w:tabs>
        <w:ind w:left="-720"/>
        <w:rPr>
          <w:color w:val="FFFFFF"/>
        </w:rPr>
      </w:pPr>
    </w:p>
    <w:p w:rsidR="004A216A" w:rsidRDefault="004A216A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4A216A" w:rsidRDefault="004A216A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4A216A" w:rsidRDefault="003276D3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w:pict>
          <v:shape id="Text Box 12" o:spid="_x0000_s1027" type="#_x0000_t202" style="position:absolute;left:0;text-align:left;margin-left:295.6pt;margin-top:10.95pt;width:214.25pt;height:67.3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j2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" o:allowincell="f" stroked="f">
            <v:textbox>
              <w:txbxContent>
                <w:p w:rsidR="004A216A" w:rsidRPr="000234F6" w:rsidRDefault="004A216A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bookmarkStart w:id="0" w:name="_GoBack"/>
                  <w:r w:rsidRPr="000234F6">
                    <w:rPr>
                      <w:b/>
                      <w:color w:val="FF0000"/>
                      <w:sz w:val="60"/>
                      <w:szCs w:val="60"/>
                    </w:rPr>
                    <w:t>RUST-AWAY</w:t>
                  </w:r>
                </w:p>
                <w:p w:rsidR="004A216A" w:rsidRPr="001E1DB9" w:rsidRDefault="004A216A">
                  <w:pPr>
                    <w:pStyle w:val="BodyTex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1E1DB9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RUST REMOVER                     </w:t>
                  </w:r>
                </w:p>
                <w:bookmarkEnd w:id="0"/>
                <w:p w:rsidR="004A216A" w:rsidRDefault="004A216A">
                  <w:pPr>
                    <w:pStyle w:val="BodyText"/>
                  </w:pPr>
                </w:p>
              </w:txbxContent>
            </v:textbox>
          </v:shape>
        </w:pict>
      </w:r>
      <w:r w:rsidR="000234F6">
        <w:rPr>
          <w:color w:val="FFFFFF"/>
        </w:rPr>
        <w:t xml:space="preserve">          </w:t>
      </w:r>
      <w:r w:rsidR="00D707CB">
        <w:rPr>
          <w:noProof/>
          <w:color w:val="FFFFFF"/>
        </w:rPr>
        <w:drawing>
          <wp:inline distT="0" distB="0" distL="0" distR="0">
            <wp:extent cx="2788920" cy="1348740"/>
            <wp:effectExtent l="0" t="0" r="0" b="3810"/>
            <wp:docPr id="1" name="Picture 1" descr="Full Gear &amp;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Gear &amp;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6A" w:rsidRDefault="004A216A">
      <w:pPr>
        <w:tabs>
          <w:tab w:val="left" w:pos="6300"/>
        </w:tabs>
        <w:ind w:left="-360" w:right="-216"/>
        <w:rPr>
          <w:color w:val="FFFFFF"/>
        </w:rPr>
      </w:pPr>
    </w:p>
    <w:p w:rsidR="004A216A" w:rsidRDefault="003276D3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w:pict>
          <v:shape id="Text Box 4" o:spid="_x0000_s1028" type="#_x0000_t202" style="position:absolute;left:0;text-align:left;margin-left:-12.15pt;margin-top:8.65pt;width:52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" stroked="f" strokeweight="4.5pt">
            <v:stroke linestyle="thickThin"/>
            <v:textbox>
              <w:txbxContent>
                <w:p w:rsidR="004A216A" w:rsidRPr="000234F6" w:rsidRDefault="000234F6" w:rsidP="000234F6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="004A216A" w:rsidRPr="000234F6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4A216A" w:rsidRDefault="004A216A">
      <w:pPr>
        <w:tabs>
          <w:tab w:val="left" w:pos="6300"/>
        </w:tabs>
        <w:ind w:left="-360" w:right="-216"/>
        <w:rPr>
          <w:color w:val="FFFFFF"/>
        </w:rPr>
      </w:pPr>
    </w:p>
    <w:p w:rsidR="004A216A" w:rsidRDefault="004A216A">
      <w:pPr>
        <w:tabs>
          <w:tab w:val="left" w:pos="6300"/>
        </w:tabs>
        <w:ind w:left="-720"/>
        <w:rPr>
          <w:color w:val="FFFFFF"/>
        </w:rPr>
      </w:pPr>
    </w:p>
    <w:p w:rsidR="004A216A" w:rsidRDefault="004A216A">
      <w:pPr>
        <w:tabs>
          <w:tab w:val="left" w:pos="6300"/>
        </w:tabs>
        <w:rPr>
          <w:color w:val="FFFFFF"/>
        </w:rPr>
        <w:sectPr w:rsidR="004A216A" w:rsidSect="000234F6">
          <w:pgSz w:w="12240" w:h="15840" w:code="1"/>
          <w:pgMar w:top="180" w:right="1080" w:bottom="0" w:left="864" w:header="0" w:footer="0" w:gutter="0"/>
          <w:cols w:space="720"/>
        </w:sectPr>
      </w:pPr>
    </w:p>
    <w:p w:rsidR="00145F96" w:rsidRDefault="00145F96">
      <w:pPr>
        <w:jc w:val="both"/>
      </w:pPr>
    </w:p>
    <w:p w:rsidR="004A216A" w:rsidRDefault="004A216A">
      <w:pPr>
        <w:jc w:val="both"/>
      </w:pPr>
      <w:r>
        <w:t xml:space="preserve">Rust-Away is a blend of acids that removes rust, welding scale, heat </w:t>
      </w:r>
      <w:r w:rsidR="00734568">
        <w:t>marks, light oil and shop oil f</w:t>
      </w:r>
      <w:r>
        <w:t>r</w:t>
      </w:r>
      <w:r w:rsidR="00734568">
        <w:t>o</w:t>
      </w:r>
      <w:r>
        <w:t xml:space="preserve">m carbon steel and iron.  It is also effective for removing light oxide and tarnish from copper or copper alloys (brass, bronze and </w:t>
      </w:r>
      <w:proofErr w:type="spellStart"/>
      <w:proofErr w:type="gramStart"/>
      <w:r>
        <w:t>monel</w:t>
      </w:r>
      <w:proofErr w:type="spellEnd"/>
      <w:proofErr w:type="gramEnd"/>
      <w:r>
        <w:t xml:space="preserve">).  </w:t>
      </w:r>
    </w:p>
    <w:p w:rsidR="004A216A" w:rsidRDefault="004A216A">
      <w:pPr>
        <w:jc w:val="both"/>
      </w:pPr>
    </w:p>
    <w:p w:rsidR="004A216A" w:rsidRDefault="003276D3">
      <w:pPr>
        <w:jc w:val="both"/>
      </w:pPr>
      <w:r>
        <w:rPr>
          <w:noProof/>
          <w:color w:val="FFFFFF"/>
        </w:rPr>
        <w:pict>
          <v:shape id="Text Box 18" o:spid="_x0000_s1029" type="#_x0000_t202" style="position:absolute;left:0;text-align:left;margin-left:-8.95pt;margin-top:7.95pt;width:535.75pt;height:2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" stroked="f" strokeweight="6pt">
            <v:stroke linestyle="thickBetweenThin"/>
            <v:textbox>
              <w:txbxContent>
                <w:p w:rsidR="004A216A" w:rsidRPr="000234F6" w:rsidRDefault="004A216A" w:rsidP="000234F6">
                  <w:pPr>
                    <w:pStyle w:val="Heading9"/>
                    <w:jc w:val="left"/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0234F6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0234F6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 xml:space="preserve"> </w:t>
                  </w:r>
                  <w:r w:rsidRPr="000234F6"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4A216A" w:rsidRDefault="004A216A">
      <w:pPr>
        <w:jc w:val="both"/>
      </w:pPr>
    </w:p>
    <w:p w:rsidR="004A216A" w:rsidRDefault="004A216A">
      <w:pPr>
        <w:jc w:val="both"/>
      </w:pPr>
      <w:r>
        <w:t>It produces a hard thin surface conditioning on steel that serves as an excellent base for paint, or other organic coatings.</w:t>
      </w:r>
    </w:p>
    <w:p w:rsidR="004A216A" w:rsidRDefault="004A216A">
      <w:pPr>
        <w:jc w:val="both"/>
      </w:pPr>
    </w:p>
    <w:p w:rsidR="004A216A" w:rsidRDefault="004A216A">
      <w:pPr>
        <w:jc w:val="both"/>
      </w:pPr>
    </w:p>
    <w:p w:rsidR="004A216A" w:rsidRDefault="004A216A">
      <w:pPr>
        <w:jc w:val="both"/>
        <w:sectPr w:rsidR="004A216A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4A216A" w:rsidRDefault="004A216A">
      <w:pPr>
        <w:tabs>
          <w:tab w:val="left" w:pos="6300"/>
        </w:tabs>
        <w:rPr>
          <w:color w:val="FFFFFF"/>
        </w:rPr>
      </w:pPr>
    </w:p>
    <w:p w:rsidR="004A216A" w:rsidRDefault="004A216A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 xml:space="preserve">     </w:t>
      </w:r>
    </w:p>
    <w:p w:rsidR="004A216A" w:rsidRDefault="004A216A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Physical Appearance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Clear Orange Liquid</w:t>
      </w:r>
    </w:p>
    <w:p w:rsidR="004A216A" w:rsidRDefault="004A216A" w:rsidP="00145F96">
      <w:pPr>
        <w:tabs>
          <w:tab w:val="left" w:pos="4590"/>
          <w:tab w:val="left" w:pos="6300"/>
        </w:tabs>
        <w:spacing w:line="360" w:lineRule="auto"/>
        <w:rPr>
          <w:color w:val="000000"/>
        </w:rPr>
      </w:pPr>
      <w:r>
        <w:rPr>
          <w:color w:val="000000"/>
        </w:rPr>
        <w:t xml:space="preserve">Odor             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None                 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>
        <w:rPr>
          <w:color w:val="000000"/>
        </w:rPr>
        <w:t xml:space="preserve">Viscosity     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  10 CPS.</w:t>
      </w:r>
      <w:proofErr w:type="gramEnd"/>
      <w:r>
        <w:rPr>
          <w:color w:val="000000"/>
        </w:rPr>
        <w:t xml:space="preserve">  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BB7A5E">
        <w:rPr>
          <w:color w:val="000000"/>
        </w:rPr>
        <w:t>PH</w:t>
      </w:r>
      <w:r>
        <w:rPr>
          <w:color w:val="000000"/>
        </w:rPr>
        <w:t xml:space="preserve"> @ 77°F           </w:t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</w:rPr>
        <w:tab/>
        <w:t xml:space="preserve">             1.0               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Flash Point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None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Shelf Life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1 year plus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Specific </w:t>
      </w:r>
      <w:r w:rsidR="001C4EC0">
        <w:rPr>
          <w:color w:val="000000"/>
        </w:rPr>
        <w:t>Gravity @</w:t>
      </w:r>
      <w:r>
        <w:rPr>
          <w:color w:val="000000"/>
        </w:rPr>
        <w:t xml:space="preserve"> 77°F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1.14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Weight per Gallon @ 77°F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9.47       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Biodegradable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Yes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Solvents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None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 w:right="310" w:firstLine="720"/>
        <w:rPr>
          <w:color w:val="000000"/>
        </w:rPr>
      </w:pPr>
      <w:r>
        <w:rPr>
          <w:color w:val="000000"/>
        </w:rPr>
        <w:t>Toxicity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Contains a Blend of Acids  </w:t>
      </w:r>
    </w:p>
    <w:p w:rsidR="004A216A" w:rsidRDefault="004A216A">
      <w:pPr>
        <w:tabs>
          <w:tab w:val="left" w:pos="4590"/>
          <w:tab w:val="left" w:pos="6300"/>
        </w:tabs>
        <w:spacing w:line="360" w:lineRule="auto"/>
        <w:ind w:left="-720" w:right="310"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662958">
        <w:rPr>
          <w:color w:val="000000"/>
        </w:rPr>
        <w:t xml:space="preserve">     </w:t>
      </w:r>
      <w:r>
        <w:rPr>
          <w:color w:val="000000"/>
        </w:rPr>
        <w:t>POISON – MAY CAUSE SEVERE BURNS</w:t>
      </w:r>
    </w:p>
    <w:p w:rsidR="004A216A" w:rsidRDefault="004A216A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 </w:t>
      </w:r>
    </w:p>
    <w:p w:rsidR="004A216A" w:rsidRDefault="004A216A" w:rsidP="00734568">
      <w:pPr>
        <w:pStyle w:val="Heading7"/>
        <w:rPr>
          <w:color w:val="FFFFFF"/>
        </w:rPr>
      </w:pPr>
      <w:r>
        <w:t>PIN #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02001</w:t>
      </w:r>
    </w:p>
    <w:p w:rsidR="00734568" w:rsidRDefault="00734568" w:rsidP="00734568"/>
    <w:p w:rsidR="00734568" w:rsidRDefault="00734568" w:rsidP="00734568"/>
    <w:p w:rsidR="00734568" w:rsidRDefault="00734568" w:rsidP="00734568"/>
    <w:p w:rsidR="00734568" w:rsidRDefault="00734568" w:rsidP="00734568"/>
    <w:p w:rsidR="00734568" w:rsidRPr="00734568" w:rsidRDefault="00734568" w:rsidP="00734568"/>
    <w:p w:rsidR="004A216A" w:rsidRDefault="004A216A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  <w:r w:rsidR="003276D3">
        <w:rPr>
          <w:noProof/>
          <w:color w:val="FFFFFF"/>
        </w:rPr>
        <w:pict>
          <v:shape id="Text Box 11" o:spid="_x0000_s1030" type="#_x0000_t202" style="position:absolute;left:0;text-align:left;margin-left:-3.15pt;margin-top:.2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" stroked="f" strokeweight="4.5pt">
            <v:stroke linestyle="thickThin"/>
            <v:textbox>
              <w:txbxContent>
                <w:p w:rsidR="004A216A" w:rsidRPr="000234F6" w:rsidRDefault="004A216A" w:rsidP="000234F6">
                  <w:pPr>
                    <w:pStyle w:val="Heading9"/>
                    <w:jc w:val="left"/>
                    <w:rPr>
                      <w:rFonts w:ascii="Arial Rounded MT Bold" w:hAnsi="Arial Rounded MT Bold"/>
                      <w:b w:val="0"/>
                      <w:bCs w:val="0"/>
                      <w:color w:val="0000FF"/>
                      <w:sz w:val="28"/>
                      <w:szCs w:val="28"/>
                    </w:rPr>
                  </w:pPr>
                  <w:r w:rsidRPr="000234F6">
                    <w:rPr>
                      <w:rFonts w:ascii="Arial Rounded MT Bold" w:hAnsi="Arial Rounded MT Bold"/>
                      <w:b w:val="0"/>
                      <w:bCs w:val="0"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766481">
                    <w:rPr>
                      <w:rFonts w:ascii="Arial Rounded MT Bold" w:hAnsi="Arial Rounded MT Bold"/>
                      <w:b w:val="0"/>
                      <w:bCs w:val="0"/>
                      <w:color w:val="0000FF"/>
                      <w:sz w:val="28"/>
                      <w:szCs w:val="28"/>
                    </w:rPr>
                    <w:t>or</w:t>
                  </w:r>
                  <w:r w:rsidRPr="000234F6">
                    <w:rPr>
                      <w:rFonts w:ascii="Arial Rounded MT Bold" w:hAnsi="Arial Rounded MT Bold"/>
                      <w:b w:val="0"/>
                      <w:bCs w:val="0"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4A216A" w:rsidRDefault="004A216A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</w:p>
    <w:p w:rsidR="004A216A" w:rsidRDefault="004A216A">
      <w:pPr>
        <w:tabs>
          <w:tab w:val="left" w:pos="4590"/>
          <w:tab w:val="left" w:pos="6300"/>
        </w:tabs>
        <w:rPr>
          <w:color w:val="FFFFFF"/>
        </w:rPr>
      </w:pPr>
    </w:p>
    <w:p w:rsidR="004A216A" w:rsidRDefault="00662958" w:rsidP="00662958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</w:t>
      </w:r>
      <w:r>
        <w:rPr>
          <w:b/>
          <w:noProof/>
          <w:color w:val="FF0000"/>
          <w:sz w:val="32"/>
        </w:rPr>
        <w:drawing>
          <wp:inline distT="0" distB="0" distL="0" distR="0">
            <wp:extent cx="6503936" cy="93628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655" cy="9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16A" w:rsidSect="007D418A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C4EC0"/>
    <w:rsid w:val="000234F6"/>
    <w:rsid w:val="00145F96"/>
    <w:rsid w:val="001C4EC0"/>
    <w:rsid w:val="001D6BD3"/>
    <w:rsid w:val="001E1DB9"/>
    <w:rsid w:val="003276D3"/>
    <w:rsid w:val="004A216A"/>
    <w:rsid w:val="00662958"/>
    <w:rsid w:val="00734568"/>
    <w:rsid w:val="00766481"/>
    <w:rsid w:val="007D418A"/>
    <w:rsid w:val="00BB7A5E"/>
    <w:rsid w:val="00D7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8A"/>
  </w:style>
  <w:style w:type="paragraph" w:styleId="Heading1">
    <w:name w:val="heading 1"/>
    <w:basedOn w:val="Normal"/>
    <w:next w:val="Normal"/>
    <w:qFormat/>
    <w:rsid w:val="007D418A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D418A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7D418A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D418A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7D418A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7D418A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rsid w:val="007D418A"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rsid w:val="007D418A"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7D418A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7D418A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sid w:val="007D418A"/>
    <w:rPr>
      <w:color w:val="0000FF"/>
      <w:u w:val="single"/>
    </w:rPr>
  </w:style>
  <w:style w:type="paragraph" w:styleId="BodyText">
    <w:name w:val="Body Text"/>
    <w:basedOn w:val="Normal"/>
    <w:semiHidden/>
    <w:rsid w:val="007D418A"/>
    <w:pPr>
      <w:jc w:val="center"/>
    </w:pPr>
    <w:rPr>
      <w:sz w:val="28"/>
    </w:rPr>
  </w:style>
  <w:style w:type="paragraph" w:styleId="BodyText2">
    <w:name w:val="Body Text 2"/>
    <w:basedOn w:val="Normal"/>
    <w:semiHidden/>
    <w:rsid w:val="007D418A"/>
    <w:pPr>
      <w:jc w:val="center"/>
    </w:pPr>
    <w:rPr>
      <w:sz w:val="16"/>
    </w:rPr>
  </w:style>
  <w:style w:type="paragraph" w:styleId="BodyText3">
    <w:name w:val="Body Text 3"/>
    <w:basedOn w:val="Normal"/>
    <w:semiHidden/>
    <w:rsid w:val="007D418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Omaida Barroso</cp:lastModifiedBy>
  <cp:revision>6</cp:revision>
  <cp:lastPrinted>2000-04-14T21:56:00Z</cp:lastPrinted>
  <dcterms:created xsi:type="dcterms:W3CDTF">2013-02-07T14:39:00Z</dcterms:created>
  <dcterms:modified xsi:type="dcterms:W3CDTF">2014-03-03T18:36:00Z</dcterms:modified>
</cp:coreProperties>
</file>