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3C4" w:rsidRDefault="00D3634F">
      <w:pPr>
        <w:suppressAutoHyphens/>
        <w:ind w:left="-900" w:right="720"/>
        <w:jc w:val="both"/>
        <w:rPr>
          <w:spacing w:val="-3"/>
          <w:u w:val="single"/>
        </w:rPr>
      </w:pPr>
      <w:r>
        <w:rPr>
          <w:noProof/>
          <w:spacing w:val="-3"/>
          <w:u w:val="single"/>
        </w:rPr>
        <mc:AlternateContent>
          <mc:Choice Requires="wps">
            <w:drawing>
              <wp:anchor distT="0" distB="0" distL="114300" distR="114300" simplePos="0" relativeHeight="251655680" behindDoc="0" locked="0" layoutInCell="1" allowOverlap="1">
                <wp:simplePos x="0" y="0"/>
                <wp:positionH relativeFrom="column">
                  <wp:posOffset>74295</wp:posOffset>
                </wp:positionH>
                <wp:positionV relativeFrom="paragraph">
                  <wp:posOffset>71120</wp:posOffset>
                </wp:positionV>
                <wp:extent cx="6675120" cy="45720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5120" cy="457200"/>
                        </a:xfrm>
                        <a:prstGeom prst="rect">
                          <a:avLst/>
                        </a:prstGeom>
                        <a:solidFill>
                          <a:srgbClr val="FFFFFF"/>
                        </a:solidFill>
                        <a:ln>
                          <a:noFill/>
                        </a:ln>
                        <a:extLst>
                          <a:ext uri="{91240B29-F687-4F45-9708-019B960494DF}">
                            <a14:hiddenLine xmlns:a14="http://schemas.microsoft.com/office/drawing/2010/main" w="76200" cmpd="tri">
                              <a:solidFill>
                                <a:srgbClr val="000000"/>
                              </a:solidFill>
                              <a:miter lim="800000"/>
                              <a:headEnd/>
                              <a:tailEnd/>
                            </a14:hiddenLine>
                          </a:ext>
                        </a:extLst>
                      </wps:spPr>
                      <wps:txbx>
                        <w:txbxContent>
                          <w:p w:rsidR="000D23C4" w:rsidRPr="00D3634F" w:rsidRDefault="000D23C4" w:rsidP="00D3634F">
                            <w:pPr>
                              <w:rPr>
                                <w:rFonts w:ascii="Arial Rounded MT Bold" w:hAnsi="Arial Rounded MT Bold"/>
                                <w:b/>
                                <w:bCs/>
                                <w:color w:val="0000FF"/>
                                <w:sz w:val="60"/>
                                <w:szCs w:val="60"/>
                              </w:rPr>
                            </w:pPr>
                            <w:r w:rsidRPr="00D3634F">
                              <w:rPr>
                                <w:rFonts w:ascii="Arial Rounded MT Bold" w:hAnsi="Arial Rounded MT Bold"/>
                                <w:b/>
                                <w:bCs/>
                                <w:color w:val="0000FF"/>
                                <w:sz w:val="60"/>
                                <w:szCs w:val="60"/>
                              </w:rPr>
                              <w:t xml:space="preserve">PRODUCT </w:t>
                            </w:r>
                            <w:r w:rsidR="00D3634F" w:rsidRPr="00D3634F">
                              <w:rPr>
                                <w:rFonts w:ascii="Arial Rounded MT Bold" w:hAnsi="Arial Rounded MT Bold"/>
                                <w:b/>
                                <w:bCs/>
                                <w:color w:val="0000FF"/>
                                <w:sz w:val="60"/>
                                <w:szCs w:val="60"/>
                              </w:rPr>
                              <w:t xml:space="preserve"> </w:t>
                            </w:r>
                            <w:r w:rsidRPr="00D3634F">
                              <w:rPr>
                                <w:rFonts w:ascii="Arial Rounded MT Bold" w:hAnsi="Arial Rounded MT Bold"/>
                                <w:b/>
                                <w:bCs/>
                                <w:color w:val="0000FF"/>
                                <w:sz w:val="60"/>
                                <w:szCs w:val="60"/>
                              </w:rPr>
                              <w:t>DATA</w:t>
                            </w:r>
                            <w:r w:rsidR="00D3634F" w:rsidRPr="00D3634F">
                              <w:rPr>
                                <w:rFonts w:ascii="Arial Rounded MT Bold" w:hAnsi="Arial Rounded MT Bold"/>
                                <w:b/>
                                <w:bCs/>
                                <w:color w:val="0000FF"/>
                                <w:sz w:val="60"/>
                                <w:szCs w:val="60"/>
                              </w:rPr>
                              <w:t xml:space="preserve"> </w:t>
                            </w:r>
                            <w:r w:rsidRPr="00D3634F">
                              <w:rPr>
                                <w:rFonts w:ascii="Arial Rounded MT Bold" w:hAnsi="Arial Rounded MT Bold"/>
                                <w:b/>
                                <w:bCs/>
                                <w:color w:val="0000FF"/>
                                <w:sz w:val="60"/>
                                <w:szCs w:val="60"/>
                              </w:rPr>
                              <w:t xml:space="preserve"> SHEET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5.85pt;margin-top:5.6pt;width:525.6pt;height:36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lKahQIAABsFAAAOAAAAZHJzL2Uyb0RvYy54bWysVFtv2yAUfp+0/4B4T21HblJbcapelmlS&#10;d5Ha/QACOEbjNiCxu6n/fQecpOku0jTNDxg4h+9cvg8Wl4OSaMedF0Y3uDjLMeKaGib0psGfH1aT&#10;C4x8IJoRaTRv8CP3+HL5+tWitzWfms5Ixh0CEO3r3ja4C8HWWeZpxxXxZ8ZyDcbWOEUCLN0mY470&#10;gK5kNs3zWdYbx6wzlHsPu7ejES8TfttyGj62recByQZDbiGNLo3rOGbLBak3jthO0H0a5B+yUERo&#10;CHqEuiWBoK0Tv0ApQZ3xpg1n1KjMtK2gPNUA1RT5T9Xcd8TyVAs0x9tjm/z/g6Ufdp8cEqzBQJQm&#10;Cih64ENA12ZA09id3voanO4tuIUBtoHlVKm3d4Z+8Uibm47oDb9yzvQdJwyyK+LJ7OToiOMjyLp/&#10;bxiEIdtgEtDQOhVbB81AgA4sPR6ZialQ2JzN5ufFFEwUbOX5HKhPIUh9OG2dD2+5UShOGuyA+YRO&#10;dnc+xGxIfXCJwbyRgq2ElGnhNusb6dCOgEpW6dujv3CTOjprE4+NiOMOJAkxoi2mm1j/XhXTMr+e&#10;VpPV7GI+KVfl+aSa5xeTvKiuq1leVuXt6ikmWJR1Jxjj+k5oflBgUf4dw/u7MGonaRD1DZ7PYnsQ&#10;VRZoDU6MdP2x4Dx9vytYiQCXUwoF6jg6kTqS/EYzaAGpAxFynGcvS0kdh34c/qlDSRJRBaMewrAe&#10;ACXqZG3YI4jDGeAOcocXBSadcd8w6uF2Nth/3RLHMZLvNAisKsoS3EJaJD1g5E4t61ML0RSgoBcY&#10;jdObMD4BW+vEpoNIo6S1uQJRtiLp5TmrvZThBqZi9q9FvOKn6+T1/KYtfwAAAP//AwBQSwMEFAAG&#10;AAgAAAAhAASa5nTdAAAACQEAAA8AAABkcnMvZG93bnJldi54bWxMj8FOwzAQRO9I/IO1SNyoXVcK&#10;JcSpUCUkOCBEyge48TaJiNdR7LZpv57NCU6r0YzezhSbyffihGPsAhlYLhQIpDq4jhoD37vXhzWI&#10;mCw52wdCAxeMsClvbwqbu3CmLzxVqREMoZhbA21KQy5lrFv0Ni7CgMTeIYzeJpZjI91ozwz3vdRK&#10;ZdLbjvhDawfctlj/VEdvYH31YwzZmzq8f3zqatVsr2G6GHN/N708g0g4pb8wzPW5OpTcaR+O5KLo&#10;WS8fOTlfDWL2VaafQOyZvtIgy0L+X1D+AgAA//8DAFBLAQItABQABgAIAAAAIQC2gziS/gAAAOEB&#10;AAATAAAAAAAAAAAAAAAAAAAAAABbQ29udGVudF9UeXBlc10ueG1sUEsBAi0AFAAGAAgAAAAhADj9&#10;If/WAAAAlAEAAAsAAAAAAAAAAAAAAAAALwEAAF9yZWxzLy5yZWxzUEsBAi0AFAAGAAgAAAAhAOwy&#10;UpqFAgAAGwUAAA4AAAAAAAAAAAAAAAAALgIAAGRycy9lMm9Eb2MueG1sUEsBAi0AFAAGAAgAAAAh&#10;AASa5nTdAAAACQEAAA8AAAAAAAAAAAAAAAAA3wQAAGRycy9kb3ducmV2LnhtbFBLBQYAAAAABAAE&#10;APMAAADpBQAAAAA=&#10;" stroked="f" strokeweight="6pt">
                <v:stroke linestyle="thickBetweenThin"/>
                <v:textbox>
                  <w:txbxContent>
                    <w:p w:rsidR="000D23C4" w:rsidRPr="00D3634F" w:rsidRDefault="000D23C4" w:rsidP="00D3634F">
                      <w:pPr>
                        <w:rPr>
                          <w:rFonts w:ascii="Arial Rounded MT Bold" w:hAnsi="Arial Rounded MT Bold"/>
                          <w:b/>
                          <w:bCs/>
                          <w:color w:val="0000FF"/>
                          <w:sz w:val="60"/>
                          <w:szCs w:val="60"/>
                        </w:rPr>
                      </w:pPr>
                      <w:r w:rsidRPr="00D3634F">
                        <w:rPr>
                          <w:rFonts w:ascii="Arial Rounded MT Bold" w:hAnsi="Arial Rounded MT Bold"/>
                          <w:b/>
                          <w:bCs/>
                          <w:color w:val="0000FF"/>
                          <w:sz w:val="60"/>
                          <w:szCs w:val="60"/>
                        </w:rPr>
                        <w:t xml:space="preserve">PRODUCT </w:t>
                      </w:r>
                      <w:r w:rsidR="00D3634F" w:rsidRPr="00D3634F">
                        <w:rPr>
                          <w:rFonts w:ascii="Arial Rounded MT Bold" w:hAnsi="Arial Rounded MT Bold"/>
                          <w:b/>
                          <w:bCs/>
                          <w:color w:val="0000FF"/>
                          <w:sz w:val="60"/>
                          <w:szCs w:val="60"/>
                        </w:rPr>
                        <w:t xml:space="preserve"> </w:t>
                      </w:r>
                      <w:r w:rsidRPr="00D3634F">
                        <w:rPr>
                          <w:rFonts w:ascii="Arial Rounded MT Bold" w:hAnsi="Arial Rounded MT Bold"/>
                          <w:b/>
                          <w:bCs/>
                          <w:color w:val="0000FF"/>
                          <w:sz w:val="60"/>
                          <w:szCs w:val="60"/>
                        </w:rPr>
                        <w:t>DATA</w:t>
                      </w:r>
                      <w:r w:rsidR="00D3634F" w:rsidRPr="00D3634F">
                        <w:rPr>
                          <w:rFonts w:ascii="Arial Rounded MT Bold" w:hAnsi="Arial Rounded MT Bold"/>
                          <w:b/>
                          <w:bCs/>
                          <w:color w:val="0000FF"/>
                          <w:sz w:val="60"/>
                          <w:szCs w:val="60"/>
                        </w:rPr>
                        <w:t xml:space="preserve"> </w:t>
                      </w:r>
                      <w:r w:rsidRPr="00D3634F">
                        <w:rPr>
                          <w:rFonts w:ascii="Arial Rounded MT Bold" w:hAnsi="Arial Rounded MT Bold"/>
                          <w:b/>
                          <w:bCs/>
                          <w:color w:val="0000FF"/>
                          <w:sz w:val="60"/>
                          <w:szCs w:val="60"/>
                        </w:rPr>
                        <w:t xml:space="preserve"> SHEET</w:t>
                      </w:r>
                    </w:p>
                  </w:txbxContent>
                </v:textbox>
              </v:shape>
            </w:pict>
          </mc:Fallback>
        </mc:AlternateContent>
      </w:r>
    </w:p>
    <w:p w:rsidR="000D23C4" w:rsidRDefault="000D23C4">
      <w:pPr>
        <w:suppressAutoHyphens/>
        <w:ind w:left="-900" w:right="720"/>
        <w:jc w:val="both"/>
        <w:rPr>
          <w:spacing w:val="-3"/>
          <w:u w:val="single"/>
        </w:rPr>
      </w:pPr>
    </w:p>
    <w:p w:rsidR="000D23C4" w:rsidRDefault="000D23C4">
      <w:pPr>
        <w:suppressAutoHyphens/>
        <w:ind w:left="-900" w:right="720"/>
        <w:jc w:val="both"/>
        <w:rPr>
          <w:spacing w:val="-3"/>
          <w:u w:val="single"/>
        </w:rPr>
      </w:pPr>
    </w:p>
    <w:p w:rsidR="000D23C4" w:rsidRDefault="000D23C4">
      <w:pPr>
        <w:tabs>
          <w:tab w:val="left" w:pos="10530"/>
        </w:tabs>
        <w:ind w:left="-720"/>
        <w:jc w:val="center"/>
        <w:rPr>
          <w:color w:val="000000"/>
          <w:sz w:val="36"/>
        </w:rPr>
      </w:pPr>
      <w:r>
        <w:rPr>
          <w:color w:val="FFFFFF"/>
          <w:sz w:val="36"/>
        </w:rPr>
        <w:t xml:space="preserve">   </w:t>
      </w:r>
    </w:p>
    <w:p w:rsidR="000D23C4" w:rsidRDefault="00D3634F">
      <w:pPr>
        <w:tabs>
          <w:tab w:val="left" w:pos="6300"/>
        </w:tabs>
        <w:ind w:left="-360" w:right="-216"/>
        <w:rPr>
          <w:color w:val="FFFFFF"/>
        </w:rPr>
      </w:pPr>
      <w:r>
        <w:rPr>
          <w:noProof/>
          <w:color w:val="FFFFFF"/>
          <w:sz w:val="36"/>
        </w:rPr>
        <mc:AlternateContent>
          <mc:Choice Requires="wps">
            <w:drawing>
              <wp:anchor distT="0" distB="0" distL="114300" distR="114300" simplePos="0" relativeHeight="251658752" behindDoc="0" locked="0" layoutInCell="1" allowOverlap="1">
                <wp:simplePos x="0" y="0"/>
                <wp:positionH relativeFrom="column">
                  <wp:posOffset>4515834</wp:posOffset>
                </wp:positionH>
                <wp:positionV relativeFrom="paragraph">
                  <wp:posOffset>80139</wp:posOffset>
                </wp:positionV>
                <wp:extent cx="2209165" cy="1168400"/>
                <wp:effectExtent l="0" t="0" r="635"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165" cy="1168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D23C4" w:rsidRPr="00D3634F" w:rsidRDefault="000D23C4">
                            <w:pPr>
                              <w:pStyle w:val="Heading6"/>
                              <w:rPr>
                                <w:b/>
                                <w:color w:val="FF0000"/>
                                <w:sz w:val="60"/>
                                <w:szCs w:val="60"/>
                              </w:rPr>
                            </w:pPr>
                            <w:r w:rsidRPr="00D3634F">
                              <w:rPr>
                                <w:b/>
                                <w:color w:val="FF0000"/>
                                <w:sz w:val="60"/>
                                <w:szCs w:val="60"/>
                              </w:rPr>
                              <w:t xml:space="preserve">SL-WPG    </w:t>
                            </w:r>
                          </w:p>
                          <w:p w:rsidR="00D3634F" w:rsidRPr="00CC7614" w:rsidRDefault="000D23C4">
                            <w:pPr>
                              <w:pStyle w:val="BodyText"/>
                              <w:rPr>
                                <w:rFonts w:asciiTheme="minorHAnsi" w:hAnsiTheme="minorHAnsi"/>
                                <w:b/>
                                <w:color w:val="000080"/>
                                <w:sz w:val="40"/>
                                <w:szCs w:val="40"/>
                              </w:rPr>
                            </w:pPr>
                            <w:r w:rsidRPr="00CC7614">
                              <w:rPr>
                                <w:rFonts w:asciiTheme="minorHAnsi" w:hAnsiTheme="minorHAnsi"/>
                                <w:b/>
                                <w:color w:val="000080"/>
                                <w:sz w:val="40"/>
                                <w:szCs w:val="40"/>
                              </w:rPr>
                              <w:t>WATERPROOF</w:t>
                            </w:r>
                          </w:p>
                          <w:p w:rsidR="000D23C4" w:rsidRPr="00CC7614" w:rsidRDefault="000D23C4" w:rsidP="00CC7614">
                            <w:pPr>
                              <w:pStyle w:val="BodyText"/>
                              <w:spacing w:line="360" w:lineRule="exact"/>
                              <w:rPr>
                                <w:rFonts w:asciiTheme="minorHAnsi" w:hAnsiTheme="minorHAnsi"/>
                                <w:b/>
                                <w:color w:val="000080"/>
                                <w:sz w:val="40"/>
                                <w:szCs w:val="40"/>
                              </w:rPr>
                            </w:pPr>
                            <w:r w:rsidRPr="00CC7614">
                              <w:rPr>
                                <w:rFonts w:asciiTheme="minorHAnsi" w:hAnsiTheme="minorHAnsi"/>
                                <w:b/>
                                <w:color w:val="000080"/>
                                <w:sz w:val="40"/>
                                <w:szCs w:val="40"/>
                              </w:rPr>
                              <w:t xml:space="preserve">GREASE    </w:t>
                            </w:r>
                          </w:p>
                          <w:p w:rsidR="000D23C4" w:rsidRDefault="000D23C4">
                            <w:pPr>
                              <w:pStyle w:val="BodyText"/>
                              <w:rPr>
                                <w:b/>
                                <w:color w:val="000080"/>
                                <w:sz w:val="32"/>
                              </w:rPr>
                            </w:pPr>
                          </w:p>
                          <w:p w:rsidR="000D23C4" w:rsidRDefault="000D23C4">
                            <w:pPr>
                              <w:pStyle w:val="BodyText"/>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left:0;text-align:left;margin-left:355.6pt;margin-top:6.3pt;width:173.95pt;height:92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JchgIAABgFAAAOAAAAZHJzL2Uyb0RvYy54bWysVG1v2yAQ/j5p/wHxPfWLnDS26lRtskyT&#10;uhep3Q8ggGM0DAxI7G7qf9+BkzTrNmma5g8YuOPh7p7nuLoeOon23DqhVY2zixQjrqhmQm1r/Plh&#10;PZlj5DxRjEiteI0fucPXi9evrnpT8Vy3WjJuEYAoV/Wmxq33pkoSR1veEXehDVdgbLTtiIel3SbM&#10;kh7QO5nkaTpLem2ZsZpy52B3NRrxIuI3Daf+Y9M47pGsMcTm42jjuAljsrgi1dYS0wp6CIP8QxQd&#10;EQouPUGtiCdoZ8UvUJ2gVjvd+Auqu0Q3jaA85gDZZOmLbO5bYnjMBYrjzKlM7v/B0g/7TxYJVuMZ&#10;Rop0QNEDHzy61QPK8lCe3rgKvO4N+PkB9oHmmKozd5p+cUjpZUvUlt9Yq/uWEwbhZeFkcnZ0xHEB&#10;ZNO/1wzuITuvI9DQ2C7UDqqBAB1oejxRE2KhsJnnaZnNphhRsGXZbF6kkbyEVMfjxjr/lusOhUmN&#10;LXAf4cn+zvkQDqmOLuE2p6VgayFlXNjtZikt2hPQyTp+MYMXblIFZ6XDsRFx3IEo4Y5gC/FG3r+X&#10;WV6kt3k5Wc/ml5NiXUwn5WU6n6RZeVvO0qIsVuunEGBWVK1gjKs7ofhRg1nxdxwfumFUT1Qh6mtc&#10;TvPpyNEfk0zj97skO+GhJaXoajw/OZEqMPtGMUibVJ4IOc6Tn8OPVYYaHP+xKlEHgfpRBH7YDFFx&#10;USRBIxvNHkEYVgNtwD48JzBptf2GUQ+tWWP3dUcsx0i+UyCuMiuK0MtxUUwvc1jYc8vm3EIUBaga&#10;e4zG6dKP/b8zVmxbuGmUs9I3IMhGRKk8R3WQMbRfzOnwVIT+Pl9Hr+cHbfEDAAD//wMAUEsDBBQA&#10;BgAIAAAAIQCIcUuF3gAAAAsBAAAPAAAAZHJzL2Rvd25yZXYueG1sTI/BToNAEIbvJr7DZpp4MXaB&#10;2EWQpVETjdfWPsAAWyBlZwm7LfTtnZ70NpP/yz/fFNvFDuJiJt870hCvIxCGatf01Go4/Hw+vYDw&#10;AanBwZHRcDUetuX9XYF542bamcs+tIJLyOeooQthzKX0dWcs+rUbDXF2dJPFwOvUymbCmcvtIJMo&#10;UtJiT3yhw9F8dKY+7c9Ww/F7ftxkc/UVDunuWb1jn1buqvXDanl7BRHMEv5guOmzOpTsVLkzNV4M&#10;GtI4ThjlIFEgbkC0yWIQFU+ZUiDLQv7/ofwFAAD//wMAUEsBAi0AFAAGAAgAAAAhALaDOJL+AAAA&#10;4QEAABMAAAAAAAAAAAAAAAAAAAAAAFtDb250ZW50X1R5cGVzXS54bWxQSwECLQAUAAYACAAAACEA&#10;OP0h/9YAAACUAQAACwAAAAAAAAAAAAAAAAAvAQAAX3JlbHMvLnJlbHNQSwECLQAUAAYACAAAACEA&#10;D/oyXIYCAAAYBQAADgAAAAAAAAAAAAAAAAAuAgAAZHJzL2Uyb0RvYy54bWxQSwECLQAUAAYACAAA&#10;ACEAiHFLhd4AAAALAQAADwAAAAAAAAAAAAAAAADgBAAAZHJzL2Rvd25yZXYueG1sUEsFBgAAAAAE&#10;AAQA8wAAAOsFAAAAAA==&#10;" stroked="f">
                <v:textbox>
                  <w:txbxContent>
                    <w:p w:rsidR="000D23C4" w:rsidRPr="00D3634F" w:rsidRDefault="000D23C4">
                      <w:pPr>
                        <w:pStyle w:val="Heading6"/>
                        <w:rPr>
                          <w:b/>
                          <w:color w:val="FF0000"/>
                          <w:sz w:val="60"/>
                          <w:szCs w:val="60"/>
                        </w:rPr>
                      </w:pPr>
                      <w:r w:rsidRPr="00D3634F">
                        <w:rPr>
                          <w:b/>
                          <w:color w:val="FF0000"/>
                          <w:sz w:val="60"/>
                          <w:szCs w:val="60"/>
                        </w:rPr>
                        <w:t xml:space="preserve">SL-WPG    </w:t>
                      </w:r>
                    </w:p>
                    <w:p w:rsidR="00D3634F" w:rsidRPr="00CC7614" w:rsidRDefault="000D23C4">
                      <w:pPr>
                        <w:pStyle w:val="BodyText"/>
                        <w:rPr>
                          <w:rFonts w:asciiTheme="minorHAnsi" w:hAnsiTheme="minorHAnsi"/>
                          <w:b/>
                          <w:color w:val="000080"/>
                          <w:sz w:val="40"/>
                          <w:szCs w:val="40"/>
                        </w:rPr>
                      </w:pPr>
                      <w:r w:rsidRPr="00CC7614">
                        <w:rPr>
                          <w:rFonts w:asciiTheme="minorHAnsi" w:hAnsiTheme="minorHAnsi"/>
                          <w:b/>
                          <w:color w:val="000080"/>
                          <w:sz w:val="40"/>
                          <w:szCs w:val="40"/>
                        </w:rPr>
                        <w:t>WATERPROOF</w:t>
                      </w:r>
                    </w:p>
                    <w:p w:rsidR="000D23C4" w:rsidRPr="00CC7614" w:rsidRDefault="000D23C4" w:rsidP="00CC7614">
                      <w:pPr>
                        <w:pStyle w:val="BodyText"/>
                        <w:spacing w:line="360" w:lineRule="exact"/>
                        <w:rPr>
                          <w:rFonts w:asciiTheme="minorHAnsi" w:hAnsiTheme="minorHAnsi"/>
                          <w:b/>
                          <w:color w:val="000080"/>
                          <w:sz w:val="40"/>
                          <w:szCs w:val="40"/>
                        </w:rPr>
                      </w:pPr>
                      <w:r w:rsidRPr="00CC7614">
                        <w:rPr>
                          <w:rFonts w:asciiTheme="minorHAnsi" w:hAnsiTheme="minorHAnsi"/>
                          <w:b/>
                          <w:color w:val="000080"/>
                          <w:sz w:val="40"/>
                          <w:szCs w:val="40"/>
                        </w:rPr>
                        <w:t xml:space="preserve">GREASE    </w:t>
                      </w:r>
                    </w:p>
                    <w:p w:rsidR="000D23C4" w:rsidRDefault="000D23C4">
                      <w:pPr>
                        <w:pStyle w:val="BodyText"/>
                        <w:rPr>
                          <w:b/>
                          <w:color w:val="000080"/>
                          <w:sz w:val="32"/>
                        </w:rPr>
                      </w:pPr>
                    </w:p>
                    <w:p w:rsidR="000D23C4" w:rsidRDefault="000D23C4">
                      <w:pPr>
                        <w:pStyle w:val="BodyText"/>
                      </w:pPr>
                    </w:p>
                  </w:txbxContent>
                </v:textbox>
              </v:shape>
            </w:pict>
          </mc:Fallback>
        </mc:AlternateContent>
      </w:r>
      <w:r w:rsidR="000D23C4">
        <w:rPr>
          <w:color w:val="FFFFFF"/>
        </w:rPr>
        <w:t xml:space="preserve">         </w:t>
      </w:r>
      <w:r>
        <w:rPr>
          <w:color w:val="FFFFFF"/>
        </w:rPr>
        <w:t xml:space="preserve">      </w:t>
      </w:r>
      <w:r w:rsidR="000D23C4">
        <w:rPr>
          <w:color w:val="FFFFFF"/>
        </w:rPr>
        <w:t xml:space="preserve"> </w:t>
      </w:r>
      <w:r>
        <w:rPr>
          <w:noProof/>
          <w:color w:val="FFFFFF"/>
        </w:rPr>
        <w:drawing>
          <wp:inline distT="0" distB="0" distL="0" distR="0">
            <wp:extent cx="3024505" cy="1361440"/>
            <wp:effectExtent l="0" t="0" r="4445" b="0"/>
            <wp:docPr id="7" name="Picture 7" descr="P:\Data\Artwork\Full Gear &amp; 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Data\Artwork\Full Gear &amp; tex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24505" cy="1361440"/>
                    </a:xfrm>
                    <a:prstGeom prst="rect">
                      <a:avLst/>
                    </a:prstGeom>
                    <a:noFill/>
                    <a:ln>
                      <a:noFill/>
                    </a:ln>
                  </pic:spPr>
                </pic:pic>
              </a:graphicData>
            </a:graphic>
          </wp:inline>
        </w:drawing>
      </w:r>
    </w:p>
    <w:p w:rsidR="000D23C4" w:rsidRDefault="000D23C4">
      <w:pPr>
        <w:tabs>
          <w:tab w:val="left" w:pos="6300"/>
        </w:tabs>
        <w:ind w:left="-360" w:right="-216"/>
        <w:rPr>
          <w:color w:val="FFFFFF"/>
        </w:rPr>
      </w:pPr>
      <w:r>
        <w:rPr>
          <w:color w:val="FFFFFF"/>
        </w:rPr>
        <w:t xml:space="preserve">     </w:t>
      </w:r>
    </w:p>
    <w:p w:rsidR="000D23C4" w:rsidRDefault="00D3634F">
      <w:pPr>
        <w:tabs>
          <w:tab w:val="left" w:pos="6300"/>
        </w:tabs>
        <w:ind w:left="-360" w:right="-216"/>
        <w:rPr>
          <w:color w:val="FFFFFF"/>
        </w:rPr>
      </w:pPr>
      <w:r>
        <w:rPr>
          <w:noProof/>
          <w:color w:val="FFFFFF"/>
        </w:rPr>
        <mc:AlternateContent>
          <mc:Choice Requires="wps">
            <w:drawing>
              <wp:anchor distT="0" distB="0" distL="114300" distR="114300" simplePos="0" relativeHeight="251656704" behindDoc="0" locked="0" layoutInCell="1" allowOverlap="1">
                <wp:simplePos x="0" y="0"/>
                <wp:positionH relativeFrom="column">
                  <wp:posOffset>74295</wp:posOffset>
                </wp:positionH>
                <wp:positionV relativeFrom="paragraph">
                  <wp:posOffset>78105</wp:posOffset>
                </wp:positionV>
                <wp:extent cx="6629400" cy="342900"/>
                <wp:effectExtent l="0"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34290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0D23C4" w:rsidRPr="00D3634F" w:rsidRDefault="000D23C4" w:rsidP="00D3634F">
                            <w:pPr>
                              <w:rPr>
                                <w:rFonts w:ascii="Arial Rounded MT Bold" w:hAnsi="Arial Rounded MT Bold"/>
                                <w:color w:val="0000FF"/>
                                <w:sz w:val="40"/>
                                <w:szCs w:val="40"/>
                              </w:rPr>
                            </w:pPr>
                            <w:r w:rsidRPr="00D3634F">
                              <w:rPr>
                                <w:rFonts w:ascii="Arial Rounded MT Bold" w:hAnsi="Arial Rounded MT Bold"/>
                                <w:b/>
                                <w:bCs/>
                                <w:color w:val="0000FF"/>
                                <w:sz w:val="40"/>
                                <w:szCs w:val="40"/>
                              </w:rPr>
                              <w:t xml:space="preserve">PRODUCT </w:t>
                            </w:r>
                            <w:r w:rsidR="00D3634F">
                              <w:rPr>
                                <w:rFonts w:ascii="Arial Rounded MT Bold" w:hAnsi="Arial Rounded MT Bold"/>
                                <w:b/>
                                <w:bCs/>
                                <w:color w:val="0000FF"/>
                                <w:sz w:val="40"/>
                                <w:szCs w:val="40"/>
                              </w:rPr>
                              <w:t xml:space="preserve"> </w:t>
                            </w:r>
                            <w:r w:rsidRPr="00D3634F">
                              <w:rPr>
                                <w:rFonts w:ascii="Arial Rounded MT Bold" w:hAnsi="Arial Rounded MT Bold"/>
                                <w:b/>
                                <w:bCs/>
                                <w:color w:val="0000FF"/>
                                <w:sz w:val="40"/>
                                <w:szCs w:val="40"/>
                              </w:rPr>
                              <w:t>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5.85pt;margin-top:6.15pt;width:522pt;height: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fhljwIAACgFAAAOAAAAZHJzL2Uyb0RvYy54bWysVNmO2yAUfa/Uf0C8Z7yULLbGGc3SVJWm&#10;izTpBxCMYzRmKZDY06r/3gtOMpm2D1VVP2DgXs5dzoHLq0F2aM+tE1pVOLtIMeKK6VqobYW/rFeT&#10;BUbOU1XTTite4Sfu8NXy9avL3pQ8163uam4RgChX9qbCrfemTBLHWi6pu9CGKzA22krqYWm3SW1p&#10;D+iyS/I0nSW9trWxmnHnYPduNOJlxG8azvynpnHco67CkJuPo43jJozJ8pKWW0tNK9ghDfoPWUgq&#10;FAQ9Qd1RT9HOit+gpGBWO934C6ZloptGMB5rgGqy9JdqHlpqeKwFmuPMqU3u/8Gyj/vPFom6wlOM&#10;FJVA0ZoPHt3oAZHQnd64EpweDLj5AbaB5VipM/eaPTqk9G1L1ZZfW6v7ltMassvCyeTs6IjjAsim&#10;/6BrCEN3XkegobEytA6agQAdWHo6MRNSYbA5m+UFScHEwPaG5AXMQwhaHk8b6/w7riUKkwpbYD6i&#10;0/2986Pr0SUEc7oT9Up0XVzY7ea2s2hPQSWr+B3QX7h1KjgrHY6NiOMOJAkxgi2kG1n/XmQ5SW/y&#10;YrKaLeYTsiLTSTFPF5M0K26KWUoKcrf6ERLMSNmKuubqXih+VGBG/o7hw10YtRM1iHpgcp5NQ6uk&#10;AVo9CPtx3R7k+aIed152Gr8/lS2FhyvaCVnhxcmJloHqt6qGRtDSU9GN8+RlQZEi6MrxH/sUhRG0&#10;MKrCD5shKjAP0YNoNrp+AqVYDURCIfC8wKTV9htGPVzVCruvO2o5Rt17BWorMkLAzccFmc5zWNhz&#10;y+bcQhUDKGgMRuP01o/vwc5YsW0h0qhvpa9BoY2I4nnO6qBruI6xpsPTEe77+Tp6PT9wy58AAAD/&#10;/wMAUEsDBBQABgAIAAAAIQCdGHF+3QAAAAkBAAAPAAAAZHJzL2Rvd25yZXYueG1sTI9BT8MwDIXv&#10;SPyHyEjcWLJOK6g0nSYEnLh0Q0jcssa03RKnNNlW/j3eCU7W83t6/lyuJu/ECcfYB9IwnykQSE2w&#10;PbUa3rcvdw8gYjJkjQuEGn4wwqq6vipNYcOZajxtUiu4hGJhNHQpDYWUsenQmzgLAxJ7X2H0JrEc&#10;W2lHc+Zy72SmVC696YkvdGbApw6bw+boNajDt3L1h1zv928KP2vKnlN61fr2Zlo/gkg4pb8wXPAZ&#10;HSpm2oUj2Sgc6/k9J3lmCxAXXy2XvNlpyPMFyKqU/z+ofgEAAP//AwBQSwECLQAUAAYACAAAACEA&#10;toM4kv4AAADhAQAAEwAAAAAAAAAAAAAAAAAAAAAAW0NvbnRlbnRfVHlwZXNdLnhtbFBLAQItABQA&#10;BgAIAAAAIQA4/SH/1gAAAJQBAAALAAAAAAAAAAAAAAAAAC8BAABfcmVscy8ucmVsc1BLAQItABQA&#10;BgAIAAAAIQCTlfhljwIAACgFAAAOAAAAAAAAAAAAAAAAAC4CAABkcnMvZTJvRG9jLnhtbFBLAQIt&#10;ABQABgAIAAAAIQCdGHF+3QAAAAkBAAAPAAAAAAAAAAAAAAAAAOkEAABkcnMvZG93bnJldi54bWxQ&#10;SwUGAAAAAAQABADzAAAA8wUAAAAA&#10;" stroked="f" strokeweight="4.5pt">
                <v:stroke linestyle="thickThin"/>
                <v:textbox>
                  <w:txbxContent>
                    <w:p w:rsidR="000D23C4" w:rsidRPr="00D3634F" w:rsidRDefault="000D23C4" w:rsidP="00D3634F">
                      <w:pPr>
                        <w:rPr>
                          <w:rFonts w:ascii="Arial Rounded MT Bold" w:hAnsi="Arial Rounded MT Bold"/>
                          <w:color w:val="0000FF"/>
                          <w:sz w:val="40"/>
                          <w:szCs w:val="40"/>
                        </w:rPr>
                      </w:pPr>
                      <w:r w:rsidRPr="00D3634F">
                        <w:rPr>
                          <w:rFonts w:ascii="Arial Rounded MT Bold" w:hAnsi="Arial Rounded MT Bold"/>
                          <w:b/>
                          <w:bCs/>
                          <w:color w:val="0000FF"/>
                          <w:sz w:val="40"/>
                          <w:szCs w:val="40"/>
                        </w:rPr>
                        <w:t xml:space="preserve">PRODUCT </w:t>
                      </w:r>
                      <w:r w:rsidR="00D3634F">
                        <w:rPr>
                          <w:rFonts w:ascii="Arial Rounded MT Bold" w:hAnsi="Arial Rounded MT Bold"/>
                          <w:b/>
                          <w:bCs/>
                          <w:color w:val="0000FF"/>
                          <w:sz w:val="40"/>
                          <w:szCs w:val="40"/>
                        </w:rPr>
                        <w:t xml:space="preserve"> </w:t>
                      </w:r>
                      <w:r w:rsidRPr="00D3634F">
                        <w:rPr>
                          <w:rFonts w:ascii="Arial Rounded MT Bold" w:hAnsi="Arial Rounded MT Bold"/>
                          <w:b/>
                          <w:bCs/>
                          <w:color w:val="0000FF"/>
                          <w:sz w:val="40"/>
                          <w:szCs w:val="40"/>
                        </w:rPr>
                        <w:t>DESCRIPTION</w:t>
                      </w:r>
                    </w:p>
                  </w:txbxContent>
                </v:textbox>
              </v:shape>
            </w:pict>
          </mc:Fallback>
        </mc:AlternateContent>
      </w:r>
    </w:p>
    <w:p w:rsidR="000D23C4" w:rsidRDefault="000D23C4">
      <w:pPr>
        <w:tabs>
          <w:tab w:val="left" w:pos="6300"/>
        </w:tabs>
        <w:ind w:left="-360" w:right="-216"/>
        <w:rPr>
          <w:color w:val="FFFFFF"/>
        </w:rPr>
      </w:pPr>
    </w:p>
    <w:p w:rsidR="000D23C4" w:rsidRDefault="000D23C4">
      <w:pPr>
        <w:tabs>
          <w:tab w:val="left" w:pos="6300"/>
        </w:tabs>
        <w:ind w:left="-720"/>
        <w:rPr>
          <w:color w:val="FFFFFF"/>
        </w:rPr>
      </w:pPr>
    </w:p>
    <w:p w:rsidR="000D23C4" w:rsidRDefault="000D23C4">
      <w:pPr>
        <w:tabs>
          <w:tab w:val="left" w:pos="6300"/>
        </w:tabs>
        <w:rPr>
          <w:color w:val="FFFFFF"/>
        </w:rPr>
        <w:sectPr w:rsidR="000D23C4">
          <w:pgSz w:w="12240" w:h="15840" w:code="1"/>
          <w:pgMar w:top="432" w:right="1080" w:bottom="0" w:left="864" w:header="0" w:footer="0" w:gutter="0"/>
          <w:cols w:space="720"/>
        </w:sectPr>
      </w:pPr>
    </w:p>
    <w:p w:rsidR="000D23C4" w:rsidRDefault="000D23C4">
      <w:pPr>
        <w:jc w:val="both"/>
      </w:pPr>
    </w:p>
    <w:p w:rsidR="000D23C4" w:rsidRDefault="000D23C4">
      <w:pPr>
        <w:ind w:left="270"/>
        <w:jc w:val="both"/>
      </w:pPr>
      <w:r>
        <w:t xml:space="preserve">SL-WPG is </w:t>
      </w:r>
      <w:r w:rsidR="00F13FD4">
        <w:t xml:space="preserve">an </w:t>
      </w:r>
      <w:bookmarkStart w:id="0" w:name="_GoBack"/>
      <w:bookmarkEnd w:id="0"/>
      <w:r>
        <w:t>outstanding synthetic lubricating grease for every phase of lubrication.  Its performance is exceptional in the presence of water though definitely not limited to this type of application.  It cannot be washed out, even when subjected to high rpm, boiling waters and extreme temperatures under 204°C (400°F).</w:t>
      </w:r>
    </w:p>
    <w:p w:rsidR="00D3634F" w:rsidRDefault="004B2FE9">
      <w:pPr>
        <w:tabs>
          <w:tab w:val="left" w:pos="270"/>
        </w:tabs>
      </w:pPr>
      <w:r>
        <w:rPr>
          <w:noProof/>
        </w:rPr>
        <w:drawing>
          <wp:anchor distT="0" distB="0" distL="114300" distR="114300" simplePos="0" relativeHeight="251660800" behindDoc="1" locked="0" layoutInCell="1" allowOverlap="1" wp14:anchorId="66667E3B" wp14:editId="05058417">
            <wp:simplePos x="0" y="0"/>
            <wp:positionH relativeFrom="column">
              <wp:posOffset>2125876</wp:posOffset>
            </wp:positionH>
            <wp:positionV relativeFrom="paragraph">
              <wp:posOffset>12246</wp:posOffset>
            </wp:positionV>
            <wp:extent cx="648335" cy="621665"/>
            <wp:effectExtent l="0" t="0" r="0" b="6985"/>
            <wp:wrapTight wrapText="bothSides">
              <wp:wrapPolygon edited="0">
                <wp:start x="0" y="0"/>
                <wp:lineTo x="0" y="21181"/>
                <wp:lineTo x="20944" y="21181"/>
                <wp:lineTo x="20944" y="0"/>
                <wp:lineTo x="0" y="0"/>
              </wp:wrapPolygon>
            </wp:wrapTight>
            <wp:docPr id="2" name="Picture 2" descr="NSF 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SF logo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48335" cy="621665"/>
                    </a:xfrm>
                    <a:prstGeom prst="rect">
                      <a:avLst/>
                    </a:prstGeom>
                    <a:noFill/>
                    <a:ln>
                      <a:noFill/>
                    </a:ln>
                  </pic:spPr>
                </pic:pic>
              </a:graphicData>
            </a:graphic>
            <wp14:sizeRelH relativeFrom="page">
              <wp14:pctWidth>0</wp14:pctWidth>
            </wp14:sizeRelH>
            <wp14:sizeRelV relativeFrom="page">
              <wp14:pctHeight>0</wp14:pctHeight>
            </wp14:sizeRelV>
          </wp:anchor>
        </w:drawing>
      </w:r>
      <w:r w:rsidR="000D23C4">
        <w:tab/>
      </w:r>
    </w:p>
    <w:p w:rsidR="000D23C4" w:rsidRDefault="00D3634F">
      <w:pPr>
        <w:tabs>
          <w:tab w:val="left" w:pos="270"/>
        </w:tabs>
      </w:pPr>
      <w:r>
        <w:t xml:space="preserve">                                        </w:t>
      </w:r>
    </w:p>
    <w:p w:rsidR="00D3634F" w:rsidRDefault="00D3634F">
      <w:pPr>
        <w:tabs>
          <w:tab w:val="left" w:pos="270"/>
        </w:tabs>
      </w:pPr>
    </w:p>
    <w:p w:rsidR="00D3634F" w:rsidRDefault="00D3634F">
      <w:pPr>
        <w:tabs>
          <w:tab w:val="left" w:pos="270"/>
        </w:tabs>
      </w:pPr>
    </w:p>
    <w:p w:rsidR="00D3634F" w:rsidRDefault="004B2FE9">
      <w:pPr>
        <w:jc w:val="both"/>
      </w:pPr>
      <w:r>
        <w:rPr>
          <w:noProof/>
          <w:color w:val="FFFFFF"/>
        </w:rPr>
        <mc:AlternateContent>
          <mc:Choice Requires="wps">
            <w:drawing>
              <wp:anchor distT="0" distB="0" distL="114300" distR="114300" simplePos="0" relativeHeight="251659776" behindDoc="0" locked="0" layoutInCell="1" allowOverlap="1" wp14:anchorId="2336550D" wp14:editId="766996D1">
                <wp:simplePos x="0" y="0"/>
                <wp:positionH relativeFrom="column">
                  <wp:posOffset>42157</wp:posOffset>
                </wp:positionH>
                <wp:positionV relativeFrom="paragraph">
                  <wp:posOffset>125147</wp:posOffset>
                </wp:positionV>
                <wp:extent cx="4142791" cy="370840"/>
                <wp:effectExtent l="0" t="0" r="0" b="0"/>
                <wp:wrapNone/>
                <wp:docPr id="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2791" cy="37084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0D23C4" w:rsidRPr="00D3634F" w:rsidRDefault="000D23C4" w:rsidP="00D3634F">
                            <w:pPr>
                              <w:pStyle w:val="Heading8"/>
                              <w:jc w:val="left"/>
                              <w:rPr>
                                <w:rFonts w:ascii="Arial Rounded MT Bold" w:hAnsi="Arial Rounded MT Bold"/>
                                <w:color w:val="0000FF"/>
                                <w:sz w:val="40"/>
                                <w:szCs w:val="40"/>
                              </w:rPr>
                            </w:pPr>
                            <w:r w:rsidRPr="00D3634F">
                              <w:rPr>
                                <w:rFonts w:ascii="Arial Rounded MT Bold" w:hAnsi="Arial Rounded MT Bold"/>
                                <w:color w:val="0000FF"/>
                                <w:sz w:val="40"/>
                                <w:szCs w:val="40"/>
                              </w:rPr>
                              <w:t xml:space="preserve">TYPICAL </w:t>
                            </w:r>
                            <w:r w:rsidR="00D3634F">
                              <w:rPr>
                                <w:rFonts w:ascii="Arial Rounded MT Bold" w:hAnsi="Arial Rounded MT Bold"/>
                                <w:color w:val="0000FF"/>
                                <w:sz w:val="40"/>
                                <w:szCs w:val="40"/>
                              </w:rPr>
                              <w:t xml:space="preserve"> </w:t>
                            </w:r>
                            <w:r w:rsidRPr="00D3634F">
                              <w:rPr>
                                <w:rFonts w:ascii="Arial Rounded MT Bold" w:hAnsi="Arial Rounded MT Bold"/>
                                <w:color w:val="0000FF"/>
                                <w:sz w:val="40"/>
                                <w:szCs w:val="40"/>
                              </w:rPr>
                              <w:t>CHARACTERISTICS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36550D" id="Text Box 18" o:spid="_x0000_s1029" type="#_x0000_t202" style="position:absolute;left:0;text-align:left;margin-left:3.3pt;margin-top:9.85pt;width:326.2pt;height:29.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zkgIAACkFAAAOAAAAZHJzL2Uyb0RvYy54bWysVNuO0zAQfUfiHyy/d5N03W0TbbraC0VI&#10;y0Xa5QNc22ks4gu222RB/Dtjpy1lAQkh8uDYnvHxzJkzvrwaVId2wnlpdI2LsxwjoZnhUm9q/PFx&#10;NVlg5APVnHZGixo/CY+vli9fXPa2ElPTmo4LhwBE+6q3NW5DsFWWedYKRf2ZsUKDsTFO0QBLt8m4&#10;oz2gqy6b5vlF1hvHrTNMeA+7d6MRLxN+0wgW3jeNFwF1NYbYQhpdGtdxzJaXtNo4alvJ9mHQf4hC&#10;Uanh0iPUHQ0UbZ38BUpJ5ow3TThjRmWmaSQTKQfIpsifZfPQUitSLkCOt0ea/P+DZe92HxySvMYE&#10;I00VlOhRDAHdmAEVi0hPb30FXg8W/MIA+1DmlKq394Z98kib25bqjbh2zvStoBzCK+LJ7OToiOMj&#10;yLp/azjcQ7fBJKChcSpyB2wgQIcyPR1LE2NhsEkKMp2XBUYMbOfzfEFS7TJaHU5b58NrYRSKkxo7&#10;KH1Cp7t7H2I0tDq4xMu86SRfya5LC7dZ33YO7SjIZJW+lMAzt05HZ23isRFx3IEg4Y5oi+Gmsn8t&#10;iynJb6blZHWxmE/IiswmJYQ9yYvyprzISUnuVt9igAWpWsm50PdSi4MEC/J3Jd43wyieJELU13g2&#10;L2bAIlMW6hpA2Z8e270+/5x2nr7fpa1kgB7tpKrx4uhEq1jqV5oDEbQKVHbjPPs5ocQ7sHL4J56S&#10;MKIWRlWEYT0kCZ4f9LY2/AmU4gwUEhKB9wUmrXFfMOqhV2vsP2+pExh1bzSorSwIyAGFtCCz+RQW&#10;7tSyPrVQzQAKiMFonN6G8UHYWic3Ldw06luba1BoI5N4opTHqPa6hn5MOe3fjtjwp+vk9eOFW34H&#10;AAD//wMAUEsDBBQABgAIAAAAIQD2ZCFK3QAAAAcBAAAPAAAAZHJzL2Rvd25yZXYueG1sTI/BTsMw&#10;EETvSPyDtZW4UbuVSNsQp6oQcOKSFiFxc+NtktZeh9htw9+znOA4O6OZt8V69E5ccIhdIA2zqQKB&#10;VAfbUaPhffdyvwQRkyFrXCDU8I0R1uXtTWFyG65U4WWbGsElFHOjoU2pz6WMdYvexGnokdg7hMGb&#10;xHJopB3Mlcu9k3OlMulNR7zQmh6fWqxP27PXoE5fylUfcnM8vin8rGj+nNKr1neTcfMIIuGY/sLw&#10;i8/oUDLTPpzJRuE0ZBkH+bxagGA7e1jxa3sNi+UMZFnI//zlDwAAAP//AwBQSwECLQAUAAYACAAA&#10;ACEAtoM4kv4AAADhAQAAEwAAAAAAAAAAAAAAAAAAAAAAW0NvbnRlbnRfVHlwZXNdLnhtbFBLAQIt&#10;ABQABgAIAAAAIQA4/SH/1gAAAJQBAAALAAAAAAAAAAAAAAAAAC8BAABfcmVscy8ucmVsc1BLAQIt&#10;ABQABgAIAAAAIQAhj+dzkgIAACkFAAAOAAAAAAAAAAAAAAAAAC4CAABkcnMvZTJvRG9jLnhtbFBL&#10;AQItABQABgAIAAAAIQD2ZCFK3QAAAAcBAAAPAAAAAAAAAAAAAAAAAOwEAABkcnMvZG93bnJldi54&#10;bWxQSwUGAAAAAAQABADzAAAA9gUAAAAA&#10;" stroked="f" strokeweight="4.5pt">
                <v:stroke linestyle="thickThin"/>
                <v:textbox>
                  <w:txbxContent>
                    <w:p w:rsidR="000D23C4" w:rsidRPr="00D3634F" w:rsidRDefault="000D23C4" w:rsidP="00D3634F">
                      <w:pPr>
                        <w:pStyle w:val="Heading8"/>
                        <w:jc w:val="left"/>
                        <w:rPr>
                          <w:rFonts w:ascii="Arial Rounded MT Bold" w:hAnsi="Arial Rounded MT Bold"/>
                          <w:color w:val="0000FF"/>
                          <w:sz w:val="40"/>
                          <w:szCs w:val="40"/>
                        </w:rPr>
                      </w:pPr>
                      <w:r w:rsidRPr="00D3634F">
                        <w:rPr>
                          <w:rFonts w:ascii="Arial Rounded MT Bold" w:hAnsi="Arial Rounded MT Bold"/>
                          <w:color w:val="0000FF"/>
                          <w:sz w:val="40"/>
                          <w:szCs w:val="40"/>
                        </w:rPr>
                        <w:t xml:space="preserve">TYPICAL </w:t>
                      </w:r>
                      <w:r w:rsidR="00D3634F">
                        <w:rPr>
                          <w:rFonts w:ascii="Arial Rounded MT Bold" w:hAnsi="Arial Rounded MT Bold"/>
                          <w:color w:val="0000FF"/>
                          <w:sz w:val="40"/>
                          <w:szCs w:val="40"/>
                        </w:rPr>
                        <w:t xml:space="preserve"> </w:t>
                      </w:r>
                      <w:r w:rsidRPr="00D3634F">
                        <w:rPr>
                          <w:rFonts w:ascii="Arial Rounded MT Bold" w:hAnsi="Arial Rounded MT Bold"/>
                          <w:color w:val="0000FF"/>
                          <w:sz w:val="40"/>
                          <w:szCs w:val="40"/>
                        </w:rPr>
                        <w:t>CHARACTERISTICS</w:t>
                      </w:r>
                    </w:p>
                  </w:txbxContent>
                </v:textbox>
              </v:shape>
            </w:pict>
          </mc:Fallback>
        </mc:AlternateContent>
      </w:r>
    </w:p>
    <w:p w:rsidR="00D3634F" w:rsidRDefault="00D3634F">
      <w:pPr>
        <w:jc w:val="both"/>
      </w:pPr>
    </w:p>
    <w:p w:rsidR="000D23C4" w:rsidRDefault="000D23C4">
      <w:pPr>
        <w:jc w:val="both"/>
      </w:pPr>
      <w:r>
        <w:t>SL-WPG has superior tenacity and is heavy-bodied; it clings tenaciously to metal surfaces.  It will not pou</w:t>
      </w:r>
      <w:r w:rsidR="00CA69DB">
        <w:t>nd out, sling out, dissolve out</w:t>
      </w:r>
      <w:r>
        <w:t xml:space="preserve"> or melt out.</w:t>
      </w:r>
    </w:p>
    <w:p w:rsidR="000D23C4" w:rsidRDefault="000D23C4">
      <w:pPr>
        <w:jc w:val="both"/>
      </w:pPr>
    </w:p>
    <w:p w:rsidR="000D23C4" w:rsidRDefault="000D23C4">
      <w:pPr>
        <w:jc w:val="both"/>
      </w:pPr>
      <w:r>
        <w:t>SL-WPG is recommended for all types of bearings, slides, cams, and in all types of mechanical equipment subjected to water and or salt conditions at any temperature range from -28°C (-20°F) to 227°C (440°F).</w:t>
      </w:r>
    </w:p>
    <w:p w:rsidR="000D23C4" w:rsidRDefault="000D23C4">
      <w:pPr>
        <w:jc w:val="both"/>
      </w:pPr>
    </w:p>
    <w:p w:rsidR="000D23C4" w:rsidRDefault="000D23C4">
      <w:pPr>
        <w:jc w:val="both"/>
      </w:pPr>
    </w:p>
    <w:p w:rsidR="000D23C4" w:rsidRDefault="000D23C4">
      <w:pPr>
        <w:jc w:val="both"/>
        <w:sectPr w:rsidR="000D23C4">
          <w:type w:val="continuous"/>
          <w:pgSz w:w="12240" w:h="15840" w:code="1"/>
          <w:pgMar w:top="432" w:right="1170" w:bottom="0" w:left="864" w:header="0" w:footer="0" w:gutter="0"/>
          <w:cols w:num="2" w:space="720" w:equalWidth="0">
            <w:col w:w="4925" w:space="720"/>
            <w:col w:w="4561"/>
          </w:cols>
        </w:sectPr>
      </w:pPr>
    </w:p>
    <w:p w:rsidR="000D23C4" w:rsidRDefault="000D23C4">
      <w:pPr>
        <w:tabs>
          <w:tab w:val="left" w:pos="4590"/>
          <w:tab w:val="left" w:pos="6300"/>
        </w:tabs>
        <w:jc w:val="center"/>
        <w:rPr>
          <w:b/>
          <w:bCs/>
          <w:color w:val="000000"/>
        </w:rPr>
      </w:pPr>
    </w:p>
    <w:p w:rsidR="004B2FE9" w:rsidRDefault="004B2FE9">
      <w:pPr>
        <w:tabs>
          <w:tab w:val="left" w:pos="4590"/>
          <w:tab w:val="left" w:pos="6300"/>
        </w:tabs>
        <w:spacing w:line="360" w:lineRule="auto"/>
        <w:ind w:firstLine="270"/>
        <w:rPr>
          <w:color w:val="000000"/>
          <w:sz w:val="8"/>
          <w:szCs w:val="8"/>
        </w:rPr>
      </w:pPr>
    </w:p>
    <w:p w:rsidR="004B2FE9" w:rsidRDefault="004B2FE9">
      <w:pPr>
        <w:tabs>
          <w:tab w:val="left" w:pos="4590"/>
          <w:tab w:val="left" w:pos="6300"/>
        </w:tabs>
        <w:spacing w:line="360" w:lineRule="auto"/>
        <w:ind w:firstLine="270"/>
        <w:rPr>
          <w:color w:val="000000"/>
          <w:sz w:val="8"/>
          <w:szCs w:val="8"/>
        </w:rPr>
      </w:pPr>
    </w:p>
    <w:p w:rsidR="004B2FE9" w:rsidRDefault="004B2FE9">
      <w:pPr>
        <w:tabs>
          <w:tab w:val="left" w:pos="4590"/>
          <w:tab w:val="left" w:pos="6300"/>
        </w:tabs>
        <w:spacing w:line="360" w:lineRule="auto"/>
        <w:ind w:firstLine="270"/>
        <w:rPr>
          <w:color w:val="000000"/>
          <w:sz w:val="8"/>
          <w:szCs w:val="8"/>
        </w:rPr>
      </w:pPr>
    </w:p>
    <w:p w:rsidR="000D23C4" w:rsidRDefault="000D23C4">
      <w:pPr>
        <w:tabs>
          <w:tab w:val="left" w:pos="4590"/>
          <w:tab w:val="left" w:pos="6300"/>
        </w:tabs>
        <w:spacing w:line="360" w:lineRule="auto"/>
        <w:ind w:firstLine="270"/>
        <w:rPr>
          <w:color w:val="000000"/>
        </w:rPr>
      </w:pPr>
      <w:r>
        <w:rPr>
          <w:color w:val="000000"/>
        </w:rPr>
        <w:t xml:space="preserve">NLGI Grade         </w:t>
      </w:r>
      <w:r>
        <w:rPr>
          <w:color w:val="000000"/>
        </w:rPr>
        <w:tab/>
        <w:t xml:space="preserve">2 </w:t>
      </w:r>
      <w:r>
        <w:rPr>
          <w:color w:val="000000"/>
        </w:rPr>
        <w:tab/>
      </w:r>
      <w:r>
        <w:rPr>
          <w:color w:val="000000"/>
        </w:rPr>
        <w:tab/>
      </w:r>
      <w:r>
        <w:rPr>
          <w:color w:val="000000"/>
        </w:rPr>
        <w:tab/>
      </w:r>
      <w:r>
        <w:rPr>
          <w:color w:val="000000"/>
        </w:rPr>
        <w:tab/>
      </w:r>
      <w:r>
        <w:rPr>
          <w:color w:val="000000"/>
        </w:rPr>
        <w:tab/>
        <w:t xml:space="preserve">ASTM D-1092        </w:t>
      </w:r>
    </w:p>
    <w:p w:rsidR="000D23C4" w:rsidRDefault="000D23C4">
      <w:pPr>
        <w:tabs>
          <w:tab w:val="left" w:pos="4590"/>
          <w:tab w:val="left" w:pos="6300"/>
        </w:tabs>
        <w:spacing w:line="360" w:lineRule="auto"/>
        <w:ind w:left="-720" w:firstLine="990"/>
        <w:rPr>
          <w:color w:val="000000"/>
        </w:rPr>
      </w:pPr>
      <w:r>
        <w:rPr>
          <w:color w:val="000000"/>
        </w:rPr>
        <w:t>Worked Penetration</w:t>
      </w:r>
      <w:r>
        <w:rPr>
          <w:color w:val="000000"/>
        </w:rPr>
        <w:tab/>
        <w:t>265-295</w:t>
      </w:r>
      <w:r>
        <w:rPr>
          <w:color w:val="000000"/>
        </w:rPr>
        <w:tab/>
      </w:r>
      <w:r>
        <w:rPr>
          <w:color w:val="000000"/>
        </w:rPr>
        <w:tab/>
      </w:r>
      <w:r>
        <w:rPr>
          <w:color w:val="000000"/>
        </w:rPr>
        <w:tab/>
      </w:r>
      <w:r>
        <w:rPr>
          <w:color w:val="000000"/>
        </w:rPr>
        <w:tab/>
      </w:r>
      <w:r>
        <w:rPr>
          <w:color w:val="000000"/>
        </w:rPr>
        <w:tab/>
        <w:t xml:space="preserve">ASTM D-  217                 </w:t>
      </w:r>
    </w:p>
    <w:p w:rsidR="000D23C4" w:rsidRDefault="000D23C4">
      <w:pPr>
        <w:tabs>
          <w:tab w:val="left" w:pos="4590"/>
          <w:tab w:val="left" w:pos="6300"/>
        </w:tabs>
        <w:spacing w:line="360" w:lineRule="auto"/>
        <w:ind w:firstLine="270"/>
        <w:rPr>
          <w:color w:val="000000"/>
        </w:rPr>
      </w:pPr>
      <w:r>
        <w:rPr>
          <w:color w:val="000000"/>
        </w:rPr>
        <w:t>Dropping Point</w:t>
      </w:r>
      <w:r>
        <w:rPr>
          <w:color w:val="000000"/>
        </w:rPr>
        <w:tab/>
        <w:t xml:space="preserve">None  </w:t>
      </w:r>
      <w:r>
        <w:rPr>
          <w:color w:val="000000"/>
        </w:rPr>
        <w:tab/>
      </w:r>
      <w:r>
        <w:rPr>
          <w:color w:val="000000"/>
        </w:rPr>
        <w:tab/>
      </w:r>
      <w:r>
        <w:rPr>
          <w:color w:val="000000"/>
        </w:rPr>
        <w:tab/>
      </w:r>
      <w:r>
        <w:rPr>
          <w:color w:val="000000"/>
        </w:rPr>
        <w:tab/>
      </w:r>
      <w:r>
        <w:rPr>
          <w:color w:val="000000"/>
        </w:rPr>
        <w:tab/>
        <w:t xml:space="preserve">ASTM D-2265          </w:t>
      </w:r>
    </w:p>
    <w:p w:rsidR="000D23C4" w:rsidRDefault="000D23C4">
      <w:pPr>
        <w:tabs>
          <w:tab w:val="left" w:pos="4590"/>
          <w:tab w:val="left" w:pos="6300"/>
        </w:tabs>
        <w:ind w:firstLine="270"/>
        <w:rPr>
          <w:color w:val="000000"/>
        </w:rPr>
      </w:pPr>
      <w:r>
        <w:rPr>
          <w:color w:val="000000"/>
        </w:rPr>
        <w:t>Oxidation Stability</w:t>
      </w:r>
    </w:p>
    <w:p w:rsidR="000D23C4" w:rsidRDefault="000D23C4">
      <w:pPr>
        <w:tabs>
          <w:tab w:val="left" w:pos="270"/>
          <w:tab w:val="left" w:pos="540"/>
          <w:tab w:val="left" w:pos="4590"/>
          <w:tab w:val="left" w:pos="6300"/>
        </w:tabs>
        <w:spacing w:line="360" w:lineRule="auto"/>
        <w:ind w:left="-720"/>
        <w:rPr>
          <w:color w:val="000000"/>
        </w:rPr>
      </w:pPr>
      <w:r>
        <w:rPr>
          <w:color w:val="000000"/>
        </w:rPr>
        <w:tab/>
      </w:r>
      <w:r>
        <w:rPr>
          <w:color w:val="000000"/>
        </w:rPr>
        <w:tab/>
        <w:t>Psi drop @ 100 hrs</w:t>
      </w:r>
      <w:r>
        <w:rPr>
          <w:color w:val="000000"/>
        </w:rPr>
        <w:tab/>
        <w:t>-1</w:t>
      </w:r>
      <w:r>
        <w:rPr>
          <w:color w:val="000000"/>
        </w:rPr>
        <w:tab/>
      </w:r>
      <w:r>
        <w:rPr>
          <w:color w:val="000000"/>
        </w:rPr>
        <w:tab/>
      </w:r>
      <w:r>
        <w:rPr>
          <w:color w:val="000000"/>
        </w:rPr>
        <w:tab/>
      </w:r>
      <w:r>
        <w:rPr>
          <w:color w:val="000000"/>
        </w:rPr>
        <w:tab/>
      </w:r>
      <w:r>
        <w:rPr>
          <w:color w:val="000000"/>
        </w:rPr>
        <w:tab/>
        <w:t xml:space="preserve">ASTM D-  942           </w:t>
      </w:r>
    </w:p>
    <w:p w:rsidR="000D23C4" w:rsidRDefault="000D23C4">
      <w:pPr>
        <w:tabs>
          <w:tab w:val="left" w:pos="270"/>
          <w:tab w:val="left" w:pos="4590"/>
          <w:tab w:val="left" w:pos="6300"/>
        </w:tabs>
        <w:spacing w:line="360" w:lineRule="auto"/>
        <w:ind w:left="-720" w:right="43"/>
        <w:rPr>
          <w:color w:val="000000"/>
        </w:rPr>
      </w:pPr>
      <w:r>
        <w:rPr>
          <w:color w:val="000000"/>
        </w:rPr>
        <w:t xml:space="preserve">              </w:t>
      </w:r>
      <w:r>
        <w:rPr>
          <w:color w:val="000000"/>
        </w:rPr>
        <w:tab/>
        <w:t>Rust Preventative</w:t>
      </w:r>
      <w:r>
        <w:rPr>
          <w:color w:val="000000"/>
        </w:rPr>
        <w:tab/>
        <w:t>1a</w:t>
      </w:r>
      <w:r>
        <w:rPr>
          <w:color w:val="000000"/>
        </w:rPr>
        <w:tab/>
      </w:r>
      <w:r>
        <w:rPr>
          <w:color w:val="000000"/>
        </w:rPr>
        <w:tab/>
      </w:r>
      <w:r>
        <w:rPr>
          <w:color w:val="000000"/>
        </w:rPr>
        <w:tab/>
      </w:r>
      <w:r>
        <w:rPr>
          <w:color w:val="000000"/>
        </w:rPr>
        <w:tab/>
      </w:r>
      <w:r>
        <w:rPr>
          <w:color w:val="000000"/>
        </w:rPr>
        <w:tab/>
        <w:t>ASTM D-1743</w:t>
      </w:r>
    </w:p>
    <w:p w:rsidR="000D23C4" w:rsidRDefault="000D23C4">
      <w:pPr>
        <w:tabs>
          <w:tab w:val="left" w:pos="270"/>
          <w:tab w:val="left" w:pos="540"/>
          <w:tab w:val="left" w:pos="4590"/>
          <w:tab w:val="left" w:pos="6300"/>
        </w:tabs>
        <w:spacing w:line="360" w:lineRule="auto"/>
        <w:ind w:left="-720" w:right="43"/>
        <w:rPr>
          <w:color w:val="000000"/>
        </w:rPr>
      </w:pPr>
      <w:r>
        <w:rPr>
          <w:color w:val="000000"/>
        </w:rPr>
        <w:tab/>
      </w:r>
      <w:r>
        <w:rPr>
          <w:color w:val="000000"/>
        </w:rPr>
        <w:tab/>
        <w:t>No Stain</w:t>
      </w:r>
      <w:r>
        <w:rPr>
          <w:color w:val="000000"/>
        </w:rPr>
        <w:tab/>
      </w:r>
    </w:p>
    <w:p w:rsidR="000D23C4" w:rsidRDefault="000D23C4">
      <w:pPr>
        <w:tabs>
          <w:tab w:val="left" w:pos="270"/>
          <w:tab w:val="left" w:pos="4590"/>
          <w:tab w:val="left" w:pos="6300"/>
        </w:tabs>
        <w:spacing w:line="360" w:lineRule="auto"/>
        <w:ind w:left="-720"/>
        <w:rPr>
          <w:color w:val="000000"/>
        </w:rPr>
      </w:pPr>
      <w:r>
        <w:rPr>
          <w:color w:val="000000"/>
        </w:rPr>
        <w:t xml:space="preserve">              </w:t>
      </w:r>
      <w:r>
        <w:rPr>
          <w:color w:val="000000"/>
        </w:rPr>
        <w:tab/>
        <w:t>Water Washout</w:t>
      </w:r>
      <w:r>
        <w:rPr>
          <w:color w:val="000000"/>
        </w:rPr>
        <w:tab/>
        <w:t>.4</w:t>
      </w:r>
      <w:r>
        <w:rPr>
          <w:color w:val="000000"/>
        </w:rPr>
        <w:tab/>
      </w:r>
      <w:r>
        <w:rPr>
          <w:color w:val="000000"/>
        </w:rPr>
        <w:tab/>
      </w:r>
      <w:r>
        <w:rPr>
          <w:color w:val="000000"/>
        </w:rPr>
        <w:tab/>
      </w:r>
      <w:r>
        <w:rPr>
          <w:color w:val="000000"/>
        </w:rPr>
        <w:tab/>
      </w:r>
      <w:r>
        <w:rPr>
          <w:color w:val="000000"/>
        </w:rPr>
        <w:tab/>
        <w:t>ASTM D-1264</w:t>
      </w:r>
    </w:p>
    <w:p w:rsidR="000D23C4" w:rsidRDefault="000D23C4">
      <w:pPr>
        <w:tabs>
          <w:tab w:val="left" w:pos="270"/>
          <w:tab w:val="left" w:pos="4590"/>
          <w:tab w:val="left" w:pos="6300"/>
        </w:tabs>
        <w:ind w:left="-720"/>
        <w:rPr>
          <w:color w:val="000000"/>
        </w:rPr>
      </w:pPr>
      <w:r>
        <w:rPr>
          <w:color w:val="000000"/>
        </w:rPr>
        <w:t xml:space="preserve">              </w:t>
      </w:r>
      <w:r>
        <w:rPr>
          <w:color w:val="000000"/>
        </w:rPr>
        <w:tab/>
        <w:t>Extreme Pressure</w:t>
      </w:r>
      <w:r>
        <w:rPr>
          <w:color w:val="000000"/>
        </w:rPr>
        <w:tab/>
        <w:t>34+ (75)</w:t>
      </w:r>
      <w:r>
        <w:rPr>
          <w:color w:val="000000"/>
        </w:rPr>
        <w:tab/>
      </w:r>
      <w:r>
        <w:rPr>
          <w:color w:val="000000"/>
        </w:rPr>
        <w:tab/>
      </w:r>
      <w:r>
        <w:rPr>
          <w:color w:val="000000"/>
        </w:rPr>
        <w:tab/>
      </w:r>
      <w:r>
        <w:rPr>
          <w:color w:val="000000"/>
        </w:rPr>
        <w:tab/>
      </w:r>
      <w:r>
        <w:rPr>
          <w:color w:val="000000"/>
        </w:rPr>
        <w:tab/>
        <w:t xml:space="preserve">ASTM D-2509    </w:t>
      </w:r>
    </w:p>
    <w:p w:rsidR="000D23C4" w:rsidRDefault="000D23C4">
      <w:pPr>
        <w:tabs>
          <w:tab w:val="left" w:pos="270"/>
          <w:tab w:val="left" w:pos="540"/>
          <w:tab w:val="left" w:pos="4590"/>
          <w:tab w:val="left" w:pos="6300"/>
        </w:tabs>
        <w:spacing w:line="360" w:lineRule="auto"/>
        <w:ind w:left="-720"/>
        <w:rPr>
          <w:color w:val="000000"/>
        </w:rPr>
      </w:pPr>
      <w:r>
        <w:rPr>
          <w:color w:val="000000"/>
        </w:rPr>
        <w:t xml:space="preserve">              </w:t>
      </w:r>
      <w:r>
        <w:rPr>
          <w:color w:val="000000"/>
        </w:rPr>
        <w:tab/>
      </w:r>
      <w:r>
        <w:rPr>
          <w:color w:val="000000"/>
        </w:rPr>
        <w:tab/>
        <w:t xml:space="preserve">Timken OK Load Kg (Lb) </w:t>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p>
    <w:p w:rsidR="000D23C4" w:rsidRDefault="000D23C4">
      <w:pPr>
        <w:tabs>
          <w:tab w:val="left" w:pos="270"/>
          <w:tab w:val="left" w:pos="4590"/>
          <w:tab w:val="left" w:pos="6300"/>
        </w:tabs>
        <w:spacing w:line="360" w:lineRule="auto"/>
        <w:ind w:left="-720"/>
        <w:rPr>
          <w:color w:val="000000"/>
        </w:rPr>
      </w:pPr>
      <w:r>
        <w:rPr>
          <w:color w:val="000000"/>
        </w:rPr>
        <w:t xml:space="preserve">              </w:t>
      </w:r>
      <w:r>
        <w:rPr>
          <w:color w:val="000000"/>
        </w:rPr>
        <w:tab/>
        <w:t>Four Ball Wear</w:t>
      </w:r>
      <w:r>
        <w:rPr>
          <w:color w:val="000000"/>
        </w:rPr>
        <w:tab/>
        <w:t>.6 mm</w:t>
      </w:r>
      <w:r>
        <w:rPr>
          <w:color w:val="000000"/>
        </w:rPr>
        <w:tab/>
      </w:r>
      <w:r>
        <w:rPr>
          <w:color w:val="000000"/>
        </w:rPr>
        <w:tab/>
      </w:r>
      <w:r>
        <w:rPr>
          <w:color w:val="000000"/>
        </w:rPr>
        <w:tab/>
      </w:r>
      <w:r>
        <w:rPr>
          <w:color w:val="000000"/>
        </w:rPr>
        <w:tab/>
      </w:r>
      <w:r>
        <w:rPr>
          <w:color w:val="000000"/>
        </w:rPr>
        <w:tab/>
        <w:t>ASTM D-2266</w:t>
      </w:r>
    </w:p>
    <w:p w:rsidR="000D23C4" w:rsidRDefault="000D23C4">
      <w:pPr>
        <w:tabs>
          <w:tab w:val="left" w:pos="270"/>
          <w:tab w:val="left" w:pos="4590"/>
          <w:tab w:val="left" w:pos="6300"/>
        </w:tabs>
        <w:spacing w:line="360" w:lineRule="auto"/>
        <w:ind w:left="-720" w:firstLine="720"/>
        <w:rPr>
          <w:color w:val="000000"/>
        </w:rPr>
      </w:pPr>
      <w:r>
        <w:rPr>
          <w:color w:val="000000"/>
        </w:rPr>
        <w:tab/>
        <w:t>Solids</w:t>
      </w:r>
      <w:r>
        <w:rPr>
          <w:color w:val="000000"/>
        </w:rPr>
        <w:tab/>
        <w:t>MoS</w:t>
      </w:r>
      <w:r>
        <w:rPr>
          <w:color w:val="000000"/>
          <w:vertAlign w:val="subscript"/>
        </w:rPr>
        <w:t>2</w:t>
      </w:r>
    </w:p>
    <w:p w:rsidR="000D23C4" w:rsidRDefault="000D23C4">
      <w:pPr>
        <w:tabs>
          <w:tab w:val="left" w:pos="270"/>
          <w:tab w:val="left" w:pos="4590"/>
          <w:tab w:val="left" w:pos="6300"/>
        </w:tabs>
        <w:spacing w:line="360" w:lineRule="auto"/>
        <w:ind w:left="-720" w:firstLine="720"/>
        <w:rPr>
          <w:color w:val="000000"/>
        </w:rPr>
      </w:pPr>
      <w:r>
        <w:rPr>
          <w:color w:val="000000"/>
        </w:rPr>
        <w:tab/>
      </w:r>
      <w:r w:rsidR="005279E5">
        <w:rPr>
          <w:color w:val="000000"/>
        </w:rPr>
        <w:t>Food Grade Status</w:t>
      </w:r>
      <w:r w:rsidR="005279E5">
        <w:rPr>
          <w:color w:val="000000"/>
        </w:rPr>
        <w:tab/>
        <w:t>H2</w:t>
      </w:r>
      <w:r w:rsidR="005279E5">
        <w:rPr>
          <w:color w:val="000000"/>
        </w:rPr>
        <w:tab/>
      </w:r>
      <w:r w:rsidR="005279E5">
        <w:rPr>
          <w:color w:val="000000"/>
        </w:rPr>
        <w:tab/>
      </w:r>
      <w:r w:rsidR="005279E5">
        <w:rPr>
          <w:color w:val="000000"/>
        </w:rPr>
        <w:tab/>
      </w:r>
      <w:r w:rsidR="005279E5">
        <w:rPr>
          <w:color w:val="000000"/>
        </w:rPr>
        <w:tab/>
      </w:r>
      <w:r w:rsidR="005279E5">
        <w:rPr>
          <w:color w:val="000000"/>
        </w:rPr>
        <w:tab/>
        <w:t>NSF</w:t>
      </w:r>
    </w:p>
    <w:p w:rsidR="005279E5" w:rsidRDefault="005279E5">
      <w:pPr>
        <w:tabs>
          <w:tab w:val="left" w:pos="270"/>
          <w:tab w:val="left" w:pos="4590"/>
          <w:tab w:val="left" w:pos="6300"/>
        </w:tabs>
        <w:spacing w:line="360" w:lineRule="auto"/>
        <w:ind w:left="-720" w:firstLine="720"/>
        <w:rPr>
          <w:color w:val="000000"/>
        </w:rPr>
      </w:pPr>
      <w:r>
        <w:rPr>
          <w:color w:val="000000"/>
        </w:rPr>
        <w:t xml:space="preserve">     NSF Registration</w:t>
      </w:r>
      <w:r>
        <w:rPr>
          <w:color w:val="000000"/>
        </w:rPr>
        <w:tab/>
        <w:t>137132</w:t>
      </w:r>
    </w:p>
    <w:p w:rsidR="000D23C4" w:rsidRDefault="000D23C4">
      <w:pPr>
        <w:tabs>
          <w:tab w:val="left" w:pos="270"/>
          <w:tab w:val="left" w:pos="4590"/>
          <w:tab w:val="left" w:pos="6300"/>
        </w:tabs>
        <w:spacing w:line="360" w:lineRule="auto"/>
        <w:ind w:left="-720" w:firstLine="720"/>
        <w:rPr>
          <w:color w:val="000000"/>
        </w:rPr>
      </w:pPr>
      <w:r>
        <w:rPr>
          <w:color w:val="000000"/>
        </w:rPr>
        <w:tab/>
        <w:t>Appearance</w:t>
      </w:r>
      <w:r>
        <w:rPr>
          <w:color w:val="000000"/>
        </w:rPr>
        <w:tab/>
        <w:t>Blue Green Stringy</w:t>
      </w:r>
    </w:p>
    <w:p w:rsidR="000D23C4" w:rsidRDefault="000D23C4">
      <w:pPr>
        <w:pStyle w:val="Heading7"/>
        <w:tabs>
          <w:tab w:val="left" w:pos="270"/>
          <w:tab w:val="left" w:pos="9900"/>
        </w:tabs>
        <w:ind w:left="0" w:firstLine="0"/>
        <w:rPr>
          <w:color w:val="FFFFFF"/>
        </w:rPr>
      </w:pPr>
      <w:r>
        <w:tab/>
        <w:t>PIN #</w:t>
      </w:r>
      <w:r>
        <w:tab/>
      </w:r>
      <w:r>
        <w:tab/>
        <w:t xml:space="preserve">                                                    03090</w:t>
      </w:r>
    </w:p>
    <w:p w:rsidR="000D23C4" w:rsidRDefault="000D23C4">
      <w:pPr>
        <w:tabs>
          <w:tab w:val="left" w:pos="4590"/>
          <w:tab w:val="left" w:pos="6300"/>
        </w:tabs>
        <w:rPr>
          <w:color w:val="000000"/>
          <w:sz w:val="16"/>
        </w:rPr>
      </w:pPr>
    </w:p>
    <w:p w:rsidR="000D23C4" w:rsidRDefault="000D23C4">
      <w:pPr>
        <w:tabs>
          <w:tab w:val="left" w:pos="4590"/>
          <w:tab w:val="left" w:pos="6300"/>
        </w:tabs>
        <w:ind w:left="-720"/>
      </w:pPr>
      <w:r>
        <w:rPr>
          <w:color w:val="000000"/>
        </w:rPr>
        <w:t xml:space="preserve">                </w:t>
      </w:r>
      <w:r w:rsidR="00D3634F">
        <w:rPr>
          <w:noProof/>
          <w:color w:val="FFFFFF"/>
        </w:rPr>
        <mc:AlternateContent>
          <mc:Choice Requires="wps">
            <w:drawing>
              <wp:anchor distT="0" distB="0" distL="114300" distR="114300" simplePos="0" relativeHeight="251657728" behindDoc="0" locked="0" layoutInCell="1" allowOverlap="1">
                <wp:simplePos x="0" y="0"/>
                <wp:positionH relativeFrom="column">
                  <wp:posOffset>-40005</wp:posOffset>
                </wp:positionH>
                <wp:positionV relativeFrom="paragraph">
                  <wp:posOffset>2540</wp:posOffset>
                </wp:positionV>
                <wp:extent cx="6766560" cy="274320"/>
                <wp:effectExtent l="0" t="0" r="0" b="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766560" cy="274320"/>
                        </a:xfrm>
                        <a:prstGeom prst="rect">
                          <a:avLst/>
                        </a:prstGeom>
                        <a:solidFill>
                          <a:srgbClr val="FFFFFF"/>
                        </a:solidFill>
                        <a:ln>
                          <a:noFill/>
                        </a:ln>
                        <a:extLst>
                          <a:ext uri="{91240B29-F687-4F45-9708-019B960494DF}">
                            <a14:hiddenLine xmlns:a14="http://schemas.microsoft.com/office/drawing/2010/main" w="57150" cmpd="thickThin">
                              <a:solidFill>
                                <a:srgbClr val="000000"/>
                              </a:solidFill>
                              <a:miter lim="800000"/>
                              <a:headEnd/>
                              <a:tailEnd/>
                            </a14:hiddenLine>
                          </a:ext>
                        </a:extLst>
                      </wps:spPr>
                      <wps:txbx>
                        <w:txbxContent>
                          <w:p w:rsidR="000D23C4" w:rsidRPr="00D3634F" w:rsidRDefault="00D3634F" w:rsidP="00D3634F">
                            <w:pPr>
                              <w:rPr>
                                <w:rFonts w:ascii="Arial Rounded MT Bold" w:hAnsi="Arial Rounded MT Bold"/>
                                <w:color w:val="0000FF"/>
                                <w:sz w:val="28"/>
                                <w:szCs w:val="28"/>
                              </w:rPr>
                            </w:pPr>
                            <w:r>
                              <w:rPr>
                                <w:rFonts w:ascii="Arial Rounded MT Bold" w:hAnsi="Arial Rounded MT Bold"/>
                                <w:color w:val="0000FF"/>
                                <w:sz w:val="28"/>
                                <w:szCs w:val="28"/>
                              </w:rPr>
                              <w:t xml:space="preserve">  </w:t>
                            </w:r>
                            <w:r w:rsidR="000D23C4" w:rsidRPr="00D3634F">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000D23C4" w:rsidRPr="00D3634F">
                              <w:rPr>
                                <w:rFonts w:ascii="Arial Rounded MT Bold" w:hAnsi="Arial Rounded MT Bold"/>
                                <w:color w:val="0000FF"/>
                                <w:sz w:val="28"/>
                                <w:szCs w:val="28"/>
                              </w:rPr>
                              <w:t xml:space="preserve"> FOR ADDITIONAL INFORMATION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15pt;margin-top:.2pt;width:532.8pt;height:21.6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eJSmwIAADMFAAAOAAAAZHJzL2Uyb0RvYy54bWysVE2P2yAQvVfqf0Dcs7ZTx4mtdVb70VSV&#10;th/Spr0TwDFaDBRI7G3V/94BJ2m27aGq6gMGZngzb+bB5dXQSbTn1gmtapxdpBhxRTUTalvjT+vV&#10;ZIGR80QxIrXiNX7iDl8tX7647E3Fp7rVknGLAES5qjc1br03VZI42vKOuAttuAJjo21HPCztNmGW&#10;9IDeyWSapkXSa8uM1ZQ7B7t3oxEvI37TcOo/NI3jHskaQ24+jjaOmzAmy0tSbS0xraCHNMg/ZNER&#10;oSDoCeqOeIJ2VvwG1QlqtdONv6C6S3TTCMojB2CTpb+weWiJ4ZELFMeZU5nc/4Ol7/cfLRIMeoeR&#10;Ih20aM0Hj270gLIslKc3rgKvBwN+foD94BqoOnOv6aNDSt+2RG35tbW6bzlhkF48mZwdHXFcANn0&#10;7zSDOGTndQQaGtuhRgrz+QgNdUEQBxr2dGpSyIrCZjEvilkBJgq26Tx/NY1dTEgVcEJixjr/husO&#10;hUmNLYggxiH7e+eBEbgeXSIPLQVbCSnjwm43t9KiPQHBrOIXigBH3LmbVMFZ6XBsNI87kCTECLaQ&#10;bhTAtzKb5unNtJysisV8kq/y2aScp4tJmpU3ZZHmZX63+h4SzPKqFYxxdS8UP4oxy/+u2YdrMcoo&#10;yhH1NZ7Ns1koVWegwx40/rhuD0p9xsed007j9yfanfBwW6Xoarw4OZEqNP21YlAIUnki5DhPnhOK&#10;RYSqHP+xTlEiQRWjPvywGaIY86PyNpo9gWashkYCEXhpYNJq+xWjHm5tjd2XHbEcI/lWge7KLM/B&#10;zcdFPpuDNpA9t2zOLURRgILCYDROb/34NOyMFdsWIo1KV/oatNqIKJ4g6jErYBIWcDMjp8MrEq7+&#10;+Tp6/Xzrlj8AAAD//wMAUEsDBBQABgAIAAAAIQA6KE742gAAAAcBAAAPAAAAZHJzL2Rvd25yZXYu&#10;eG1sTI7BTsMwEETvSPyDtUjcWgfSRjTEqQAVIU6oLR/g2EsS1V5HsduGv2d7osenGc28aj15J044&#10;xj6Qgod5BgLJBNtTq+B7/z57AhGTJqtdIFTwixHW9e1NpUsbzrTF0y61gkcollpBl9JQShlNh17H&#10;eRiQOPsJo9eJcWylHfWZx72Tj1lWSK974odOD/jWoTnsjl7BtlukldkfmteN+/xym4/chGWu1P3d&#10;9PIMIuGU/stw0Wd1qNmpCUeyUTgFsyLnpoIFiEuaLVfMDXNegKwree1f/wEAAP//AwBQSwECLQAU&#10;AAYACAAAACEAtoM4kv4AAADhAQAAEwAAAAAAAAAAAAAAAAAAAAAAW0NvbnRlbnRfVHlwZXNdLnht&#10;bFBLAQItABQABgAIAAAAIQA4/SH/1gAAAJQBAAALAAAAAAAAAAAAAAAAAC8BAABfcmVscy8ucmVs&#10;c1BLAQItABQABgAIAAAAIQBgpeJSmwIAADMFAAAOAAAAAAAAAAAAAAAAAC4CAABkcnMvZTJvRG9j&#10;LnhtbFBLAQItABQABgAIAAAAIQA6KE742gAAAAcBAAAPAAAAAAAAAAAAAAAAAPUEAABkcnMvZG93&#10;bnJldi54bWxQSwUGAAAAAAQABADzAAAA/AUAAAAA&#10;" stroked="f" strokeweight="4.5pt">
                <v:stroke linestyle="thickThin"/>
                <v:textbox>
                  <w:txbxContent>
                    <w:p w:rsidR="000D23C4" w:rsidRPr="00D3634F" w:rsidRDefault="00D3634F" w:rsidP="00D3634F">
                      <w:pPr>
                        <w:rPr>
                          <w:rFonts w:ascii="Arial Rounded MT Bold" w:hAnsi="Arial Rounded MT Bold"/>
                          <w:color w:val="0000FF"/>
                          <w:sz w:val="28"/>
                          <w:szCs w:val="28"/>
                        </w:rPr>
                      </w:pPr>
                      <w:r>
                        <w:rPr>
                          <w:rFonts w:ascii="Arial Rounded MT Bold" w:hAnsi="Arial Rounded MT Bold"/>
                          <w:color w:val="0000FF"/>
                          <w:sz w:val="28"/>
                          <w:szCs w:val="28"/>
                        </w:rPr>
                        <w:t xml:space="preserve">  </w:t>
                      </w:r>
                      <w:r w:rsidR="000D23C4" w:rsidRPr="00D3634F">
                        <w:rPr>
                          <w:rFonts w:ascii="Arial Rounded MT Bold" w:hAnsi="Arial Rounded MT Bold"/>
                          <w:color w:val="0000FF"/>
                          <w:sz w:val="28"/>
                          <w:szCs w:val="28"/>
                        </w:rPr>
                        <w:t xml:space="preserve">TO ORDER </w:t>
                      </w:r>
                      <w:r>
                        <w:rPr>
                          <w:rFonts w:ascii="Arial Rounded MT Bold" w:hAnsi="Arial Rounded MT Bold"/>
                          <w:color w:val="0000FF"/>
                          <w:sz w:val="28"/>
                          <w:szCs w:val="28"/>
                        </w:rPr>
                        <w:t>or</w:t>
                      </w:r>
                      <w:r w:rsidR="000D23C4" w:rsidRPr="00D3634F">
                        <w:rPr>
                          <w:rFonts w:ascii="Arial Rounded MT Bold" w:hAnsi="Arial Rounded MT Bold"/>
                          <w:color w:val="0000FF"/>
                          <w:sz w:val="28"/>
                          <w:szCs w:val="28"/>
                        </w:rPr>
                        <w:t xml:space="preserve"> FOR ADDITIONAL INFORMATION</w:t>
                      </w:r>
                    </w:p>
                  </w:txbxContent>
                </v:textbox>
              </v:shape>
            </w:pict>
          </mc:Fallback>
        </mc:AlternateContent>
      </w:r>
    </w:p>
    <w:p w:rsidR="000D23C4" w:rsidRDefault="000D23C4">
      <w:pPr>
        <w:tabs>
          <w:tab w:val="center" w:pos="810"/>
          <w:tab w:val="left" w:pos="4590"/>
          <w:tab w:val="left" w:pos="6300"/>
        </w:tabs>
        <w:ind w:left="-720"/>
        <w:rPr>
          <w:color w:val="FFFFFF"/>
        </w:rPr>
      </w:pPr>
    </w:p>
    <w:p w:rsidR="000D23C4" w:rsidRDefault="00D3634F" w:rsidP="00D3634F">
      <w:pPr>
        <w:pStyle w:val="ReturnAddress"/>
        <w:framePr w:w="0" w:hRule="auto" w:hSpace="0" w:vSpace="0" w:wrap="auto" w:vAnchor="margin" w:hAnchor="text" w:xAlign="left" w:yAlign="inline"/>
        <w:jc w:val="left"/>
        <w:rPr>
          <w:b/>
          <w:color w:val="FF0000"/>
          <w:sz w:val="16"/>
        </w:rPr>
      </w:pPr>
      <w:r>
        <w:rPr>
          <w:b/>
          <w:color w:val="FF0000"/>
          <w:sz w:val="16"/>
        </w:rPr>
        <w:t xml:space="preserve">  </w:t>
      </w:r>
      <w:r w:rsidR="00CC7614">
        <w:rPr>
          <w:b/>
          <w:noProof/>
          <w:color w:val="FF0000"/>
          <w:sz w:val="16"/>
        </w:rPr>
        <w:drawing>
          <wp:inline distT="0" distB="0" distL="0" distR="0">
            <wp:extent cx="6570406" cy="89942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ent Info w flag AA.png"/>
                    <pic:cNvPicPr/>
                  </pic:nvPicPr>
                  <pic:blipFill>
                    <a:blip r:embed="rId6">
                      <a:extLst>
                        <a:ext uri="{28A0092B-C50C-407E-A947-70E740481C1C}">
                          <a14:useLocalDpi xmlns:a14="http://schemas.microsoft.com/office/drawing/2010/main" val="0"/>
                        </a:ext>
                      </a:extLst>
                    </a:blip>
                    <a:stretch>
                      <a:fillRect/>
                    </a:stretch>
                  </pic:blipFill>
                  <pic:spPr>
                    <a:xfrm>
                      <a:off x="0" y="0"/>
                      <a:ext cx="6586286" cy="901599"/>
                    </a:xfrm>
                    <a:prstGeom prst="rect">
                      <a:avLst/>
                    </a:prstGeom>
                  </pic:spPr>
                </pic:pic>
              </a:graphicData>
            </a:graphic>
          </wp:inline>
        </w:drawing>
      </w:r>
    </w:p>
    <w:sectPr w:rsidR="000D23C4">
      <w:type w:val="continuous"/>
      <w:pgSz w:w="12240" w:h="15840" w:code="1"/>
      <w:pgMar w:top="432" w:right="806" w:bottom="0" w:left="864"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9E5"/>
    <w:rsid w:val="000D23C4"/>
    <w:rsid w:val="004B2FE9"/>
    <w:rsid w:val="005279E5"/>
    <w:rsid w:val="00CA69DB"/>
    <w:rsid w:val="00CC7614"/>
    <w:rsid w:val="00D3634F"/>
    <w:rsid w:val="00F13FD4"/>
    <w:rsid w:val="00FF64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7A3CB71-85F6-46DE-B9A3-63267B486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shd w:val="clear" w:color="auto" w:fill="000000"/>
      <w:jc w:val="right"/>
      <w:outlineLvl w:val="0"/>
    </w:pPr>
    <w:rPr>
      <w:b/>
      <w:sz w:val="32"/>
    </w:rPr>
  </w:style>
  <w:style w:type="paragraph" w:styleId="Heading2">
    <w:name w:val="heading 2"/>
    <w:basedOn w:val="Normal"/>
    <w:next w:val="Normal"/>
    <w:qFormat/>
    <w:pPr>
      <w:keepNext/>
      <w:shd w:val="clear" w:color="auto" w:fill="000000"/>
      <w:jc w:val="center"/>
      <w:outlineLvl w:val="1"/>
    </w:pPr>
    <w:rPr>
      <w:b/>
      <w:sz w:val="28"/>
    </w:rPr>
  </w:style>
  <w:style w:type="paragraph" w:styleId="Heading3">
    <w:name w:val="heading 3"/>
    <w:basedOn w:val="Normal"/>
    <w:next w:val="Normal"/>
    <w:qFormat/>
    <w:pPr>
      <w:keepNext/>
      <w:shd w:val="clear" w:color="auto" w:fill="000000"/>
      <w:jc w:val="center"/>
      <w:outlineLvl w:val="2"/>
    </w:pPr>
    <w:rPr>
      <w:b/>
    </w:rPr>
  </w:style>
  <w:style w:type="paragraph" w:styleId="Heading4">
    <w:name w:val="heading 4"/>
    <w:basedOn w:val="Normal"/>
    <w:next w:val="Normal"/>
    <w:qFormat/>
    <w:pPr>
      <w:keepNext/>
      <w:tabs>
        <w:tab w:val="left" w:pos="4590"/>
        <w:tab w:val="left" w:pos="6300"/>
      </w:tabs>
      <w:ind w:left="-990"/>
      <w:outlineLvl w:val="3"/>
    </w:pPr>
    <w:rPr>
      <w:b/>
      <w:sz w:val="28"/>
    </w:rPr>
  </w:style>
  <w:style w:type="paragraph" w:styleId="Heading5">
    <w:name w:val="heading 5"/>
    <w:basedOn w:val="Normal"/>
    <w:next w:val="Normal"/>
    <w:qFormat/>
    <w:pPr>
      <w:keepNext/>
      <w:tabs>
        <w:tab w:val="left" w:pos="4590"/>
        <w:tab w:val="left" w:pos="6300"/>
      </w:tabs>
      <w:ind w:left="-990"/>
      <w:outlineLvl w:val="4"/>
    </w:pPr>
    <w:rPr>
      <w:b/>
      <w:sz w:val="22"/>
    </w:rPr>
  </w:style>
  <w:style w:type="paragraph" w:styleId="Heading6">
    <w:name w:val="heading 6"/>
    <w:basedOn w:val="Normal"/>
    <w:next w:val="Normal"/>
    <w:qFormat/>
    <w:pPr>
      <w:keepNext/>
      <w:jc w:val="center"/>
      <w:outlineLvl w:val="5"/>
    </w:pPr>
    <w:rPr>
      <w:sz w:val="72"/>
    </w:rPr>
  </w:style>
  <w:style w:type="paragraph" w:styleId="Heading7">
    <w:name w:val="heading 7"/>
    <w:basedOn w:val="Normal"/>
    <w:next w:val="Normal"/>
    <w:qFormat/>
    <w:pPr>
      <w:keepNext/>
      <w:tabs>
        <w:tab w:val="left" w:pos="4590"/>
        <w:tab w:val="left" w:pos="6300"/>
      </w:tabs>
      <w:ind w:left="-720" w:firstLine="810"/>
      <w:outlineLvl w:val="6"/>
    </w:pPr>
    <w:rPr>
      <w:b/>
      <w:color w:val="000000"/>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tabs>
        <w:tab w:val="left" w:pos="4590"/>
        <w:tab w:val="left" w:pos="6300"/>
      </w:tabs>
      <w:jc w:val="center"/>
      <w:outlineLvl w:val="8"/>
    </w:pPr>
    <w:rPr>
      <w:b/>
      <w:bC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turnAddress">
    <w:name w:val="Return Address"/>
    <w:pPr>
      <w:framePr w:w="8640" w:h="1440" w:hSpace="187" w:vSpace="187" w:wrap="notBeside" w:vAnchor="page" w:hAnchor="margin" w:xAlign="center" w:yAlign="bottom" w:anchorLock="1"/>
      <w:tabs>
        <w:tab w:val="left" w:pos="2160"/>
      </w:tabs>
      <w:spacing w:line="240" w:lineRule="atLeast"/>
      <w:ind w:right="-240"/>
      <w:jc w:val="center"/>
    </w:pPr>
    <w:rPr>
      <w:rFonts w:ascii="Garamond" w:hAnsi="Garamond"/>
      <w:caps/>
      <w:spacing w:val="30"/>
      <w:sz w:val="14"/>
    </w:rPr>
  </w:style>
  <w:style w:type="character" w:styleId="Hyperlink">
    <w:name w:val="Hyperlink"/>
    <w:basedOn w:val="DefaultParagraphFont"/>
    <w:semiHidden/>
    <w:rPr>
      <w:color w:val="0000FF"/>
      <w:u w:val="single"/>
    </w:rPr>
  </w:style>
  <w:style w:type="paragraph" w:styleId="BodyText">
    <w:name w:val="Body Text"/>
    <w:basedOn w:val="Normal"/>
    <w:semiHidden/>
    <w:pPr>
      <w:jc w:val="center"/>
    </w:pPr>
    <w:rPr>
      <w:sz w:val="28"/>
    </w:rPr>
  </w:style>
  <w:style w:type="paragraph" w:styleId="BodyText2">
    <w:name w:val="Body Text 2"/>
    <w:basedOn w:val="Normal"/>
    <w:semiHidden/>
    <w:pPr>
      <w:jc w:val="center"/>
    </w:pPr>
    <w:rPr>
      <w:sz w:val="16"/>
    </w:rPr>
  </w:style>
  <w:style w:type="paragraph" w:styleId="BodyText3">
    <w:name w:val="Body Text 3"/>
    <w:basedOn w:val="Normal"/>
    <w:semiHidden/>
    <w:pPr>
      <w:jc w:val="center"/>
    </w:pPr>
  </w:style>
  <w:style w:type="character" w:styleId="FollowedHyperlink">
    <w:name w:val="FollowedHyperlink"/>
    <w:basedOn w:val="DefaultParagraphFont"/>
    <w:semiHidden/>
    <w:rPr>
      <w:color w:val="800080"/>
      <w:u w:val="single"/>
    </w:rPr>
  </w:style>
  <w:style w:type="paragraph" w:styleId="BalloonText">
    <w:name w:val="Balloon Text"/>
    <w:basedOn w:val="Normal"/>
    <w:link w:val="BalloonTextChar"/>
    <w:uiPriority w:val="99"/>
    <w:semiHidden/>
    <w:unhideWhenUsed/>
    <w:rsid w:val="00CC7614"/>
    <w:rPr>
      <w:rFonts w:ascii="Tahoma" w:hAnsi="Tahoma" w:cs="Tahoma"/>
      <w:sz w:val="16"/>
      <w:szCs w:val="16"/>
    </w:rPr>
  </w:style>
  <w:style w:type="character" w:customStyle="1" w:styleId="BalloonTextChar">
    <w:name w:val="Balloon Text Char"/>
    <w:basedOn w:val="DefaultParagraphFont"/>
    <w:link w:val="BalloonText"/>
    <w:uiPriority w:val="99"/>
    <w:semiHidden/>
    <w:rsid w:val="00CC761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Pages>
  <Words>222</Words>
  <Characters>1269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lpstr>
    </vt:vector>
  </TitlesOfParts>
  <Company>Sentinel Lubricants Corp.</Company>
  <LinksUpToDate>false</LinksUpToDate>
  <CharactersWithSpaces>1489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Plant Manager</dc:creator>
  <cp:lastModifiedBy>Accounts Payable</cp:lastModifiedBy>
  <cp:revision>7</cp:revision>
  <cp:lastPrinted>2001-11-19T21:27:00Z</cp:lastPrinted>
  <dcterms:created xsi:type="dcterms:W3CDTF">2013-02-18T15:53:00Z</dcterms:created>
  <dcterms:modified xsi:type="dcterms:W3CDTF">2018-03-06T19:43:00Z</dcterms:modified>
</cp:coreProperties>
</file>