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C3" w:rsidRDefault="007F65C3">
      <w:pPr>
        <w:suppressAutoHyphens/>
        <w:ind w:left="-900" w:right="720"/>
        <w:jc w:val="both"/>
        <w:rPr>
          <w:spacing w:val="-3"/>
          <w:u w:val="single"/>
        </w:rPr>
      </w:pPr>
    </w:p>
    <w:p w:rsidR="007F65C3" w:rsidRDefault="00CC5349">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4.35pt;width:522pt;height:38.45pt;z-index:251655680" stroked="f" strokeweight="6pt">
            <v:stroke linestyle="thickBetweenThin"/>
            <v:textbox style="mso-next-textbox:#_x0000_s1026">
              <w:txbxContent>
                <w:p w:rsidR="007F65C3" w:rsidRPr="00DF0C13" w:rsidRDefault="007F65C3" w:rsidP="00DF0C13">
                  <w:pPr>
                    <w:rPr>
                      <w:rFonts w:ascii="Arial Rounded MT Bold" w:hAnsi="Arial Rounded MT Bold"/>
                      <w:color w:val="0000FF"/>
                      <w:sz w:val="60"/>
                      <w:szCs w:val="60"/>
                    </w:rPr>
                  </w:pPr>
                  <w:proofErr w:type="gramStart"/>
                  <w:r w:rsidRPr="00DF0C13">
                    <w:rPr>
                      <w:rFonts w:ascii="Arial Rounded MT Bold" w:hAnsi="Arial Rounded MT Bold"/>
                      <w:b/>
                      <w:bCs/>
                      <w:color w:val="0000FF"/>
                      <w:sz w:val="60"/>
                      <w:szCs w:val="60"/>
                    </w:rPr>
                    <w:t xml:space="preserve">PRODUCT </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DATA</w:t>
                  </w:r>
                  <w:proofErr w:type="gramEnd"/>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 xml:space="preserve"> SHEET</w:t>
                  </w:r>
                </w:p>
              </w:txbxContent>
            </v:textbox>
          </v:shape>
        </w:pict>
      </w:r>
    </w:p>
    <w:p w:rsidR="007F65C3" w:rsidRDefault="007F65C3">
      <w:pPr>
        <w:tabs>
          <w:tab w:val="left" w:pos="10530"/>
        </w:tabs>
        <w:rPr>
          <w:spacing w:val="-3"/>
          <w:u w:val="single"/>
        </w:rPr>
      </w:pPr>
    </w:p>
    <w:p w:rsidR="007F65C3" w:rsidRDefault="007F65C3">
      <w:pPr>
        <w:tabs>
          <w:tab w:val="left" w:pos="10530"/>
        </w:tabs>
        <w:rPr>
          <w:color w:val="FFFFFF"/>
          <w:sz w:val="36"/>
        </w:rPr>
      </w:pPr>
      <w:r>
        <w:rPr>
          <w:color w:val="FFFFFF"/>
        </w:rPr>
        <w:t xml:space="preserve">   </w:t>
      </w:r>
      <w:r>
        <w:rPr>
          <w:color w:val="FFFFFF"/>
          <w:sz w:val="36"/>
        </w:rPr>
        <w:t xml:space="preserve">G                                                   </w:t>
      </w:r>
    </w:p>
    <w:p w:rsidR="00DF0C13" w:rsidRDefault="00DF0C13">
      <w:pPr>
        <w:tabs>
          <w:tab w:val="left" w:pos="10530"/>
        </w:tabs>
        <w:ind w:left="-270" w:firstLine="270"/>
        <w:rPr>
          <w:color w:val="FFFFFF"/>
        </w:rPr>
      </w:pPr>
    </w:p>
    <w:p w:rsidR="007F65C3" w:rsidRDefault="00CC5349">
      <w:pPr>
        <w:tabs>
          <w:tab w:val="left" w:pos="10530"/>
        </w:tabs>
        <w:ind w:left="-270" w:firstLine="270"/>
        <w:rPr>
          <w:color w:val="FFFFFF"/>
        </w:rPr>
      </w:pPr>
      <w:r>
        <w:rPr>
          <w:noProof/>
          <w:color w:val="FFFFFF"/>
          <w:sz w:val="36"/>
        </w:rPr>
        <w:pict>
          <v:shape id="_x0000_s1036" type="#_x0000_t202" style="position:absolute;left:0;text-align:left;margin-left:312pt;margin-top:8.7pt;width:215.85pt;height:82.6pt;z-index:251657728" stroked="f">
            <v:textbox style="mso-next-textbox:#_x0000_s1036">
              <w:txbxContent>
                <w:p w:rsidR="007F65C3" w:rsidRPr="00CB1114" w:rsidRDefault="007F65C3">
                  <w:pPr>
                    <w:pStyle w:val="Heading6"/>
                    <w:rPr>
                      <w:b/>
                      <w:color w:val="FF0000"/>
                      <w:sz w:val="60"/>
                      <w:szCs w:val="60"/>
                    </w:rPr>
                  </w:pPr>
                  <w:r w:rsidRPr="00CB1114">
                    <w:rPr>
                      <w:b/>
                      <w:color w:val="FF0000"/>
                      <w:sz w:val="60"/>
                      <w:szCs w:val="60"/>
                    </w:rPr>
                    <w:t>S</w:t>
                  </w:r>
                  <w:r w:rsidR="00DF0C13">
                    <w:rPr>
                      <w:b/>
                      <w:color w:val="FF0000"/>
                      <w:sz w:val="60"/>
                      <w:szCs w:val="60"/>
                    </w:rPr>
                    <w:t xml:space="preserve"> </w:t>
                  </w:r>
                  <w:r w:rsidRPr="00CB1114">
                    <w:rPr>
                      <w:b/>
                      <w:color w:val="FF0000"/>
                      <w:sz w:val="60"/>
                      <w:szCs w:val="60"/>
                    </w:rPr>
                    <w:t>NT</w:t>
                  </w:r>
                  <w:r w:rsidR="00DF0C13">
                    <w:rPr>
                      <w:b/>
                      <w:color w:val="FF0000"/>
                      <w:sz w:val="60"/>
                      <w:szCs w:val="60"/>
                    </w:rPr>
                    <w:t xml:space="preserve"> </w:t>
                  </w:r>
                  <w:r w:rsidRPr="00CB1114">
                    <w:rPr>
                      <w:b/>
                      <w:color w:val="FF0000"/>
                      <w:sz w:val="60"/>
                      <w:szCs w:val="60"/>
                    </w:rPr>
                    <w:t xml:space="preserve">HO </w:t>
                  </w:r>
                  <w:r w:rsidR="004D4889">
                    <w:rPr>
                      <w:b/>
                      <w:color w:val="FF0000"/>
                      <w:sz w:val="60"/>
                      <w:szCs w:val="60"/>
                    </w:rPr>
                    <w:t>30</w:t>
                  </w:r>
                  <w:r w:rsidRPr="00CB1114">
                    <w:rPr>
                      <w:b/>
                      <w:color w:val="FF0000"/>
                      <w:sz w:val="60"/>
                      <w:szCs w:val="60"/>
                    </w:rPr>
                    <w:t xml:space="preserve"> </w:t>
                  </w:r>
                </w:p>
                <w:p w:rsidR="00DF0C13" w:rsidRDefault="007F65C3">
                  <w:pPr>
                    <w:pStyle w:val="BodyText"/>
                    <w:rPr>
                      <w:rFonts w:asciiTheme="minorHAnsi" w:hAnsiTheme="minorHAnsi"/>
                      <w:b/>
                      <w:color w:val="000080"/>
                      <w:sz w:val="40"/>
                      <w:szCs w:val="40"/>
                    </w:rPr>
                  </w:pPr>
                  <w:r w:rsidRPr="00DF0C13">
                    <w:rPr>
                      <w:rFonts w:asciiTheme="minorHAnsi" w:hAnsiTheme="minorHAnsi"/>
                      <w:b/>
                      <w:color w:val="000080"/>
                      <w:sz w:val="40"/>
                      <w:szCs w:val="40"/>
                    </w:rPr>
                    <w:t xml:space="preserve">NON-TOXIC </w:t>
                  </w:r>
                </w:p>
                <w:p w:rsidR="007F65C3" w:rsidRPr="00DF0C13" w:rsidRDefault="007F65C3" w:rsidP="00DF0C13">
                  <w:pPr>
                    <w:pStyle w:val="BodyText"/>
                    <w:spacing w:line="360" w:lineRule="exact"/>
                    <w:rPr>
                      <w:rFonts w:asciiTheme="minorHAnsi" w:hAnsiTheme="minorHAnsi"/>
                      <w:b/>
                      <w:color w:val="000080"/>
                      <w:sz w:val="40"/>
                      <w:szCs w:val="40"/>
                    </w:rPr>
                  </w:pPr>
                  <w:r w:rsidRPr="00DF0C13">
                    <w:rPr>
                      <w:rFonts w:asciiTheme="minorHAnsi" w:hAnsiTheme="minorHAnsi"/>
                      <w:b/>
                      <w:color w:val="000080"/>
                      <w:sz w:val="40"/>
                      <w:szCs w:val="40"/>
                    </w:rPr>
                    <w:t xml:space="preserve">HYDRAULIC OIL </w:t>
                  </w:r>
                </w:p>
                <w:p w:rsidR="007F65C3" w:rsidRDefault="007F65C3">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4pt">
            <v:imagedata r:id="rId5" o:title="Full Gear &amp; text"/>
          </v:shape>
        </w:pict>
      </w:r>
    </w:p>
    <w:p w:rsidR="007F65C3" w:rsidRDefault="007F65C3">
      <w:pPr>
        <w:tabs>
          <w:tab w:val="left" w:pos="6300"/>
        </w:tabs>
        <w:rPr>
          <w:color w:val="FFFFFF"/>
        </w:rPr>
      </w:pPr>
    </w:p>
    <w:p w:rsidR="007F65C3" w:rsidRDefault="00CC5349">
      <w:pPr>
        <w:tabs>
          <w:tab w:val="left" w:pos="6300"/>
        </w:tabs>
        <w:ind w:left="-720"/>
        <w:rPr>
          <w:color w:val="FFFFFF"/>
        </w:rPr>
      </w:pPr>
      <w:r>
        <w:rPr>
          <w:noProof/>
          <w:color w:val="FFFFFF"/>
        </w:rPr>
        <w:pict>
          <v:shape id="_x0000_s1028" type="#_x0000_t202" style="position:absolute;left:0;text-align:left;margin-left:-13.95pt;margin-top:-.55pt;width:522pt;height:27.3pt;z-index:251656704" stroked="f" strokeweight="4.5pt">
            <v:stroke linestyle="thickThin"/>
            <v:textbox style="mso-next-textbox:#_x0000_s1028">
              <w:txbxContent>
                <w:p w:rsidR="007F65C3" w:rsidRPr="00DF0C13" w:rsidRDefault="00DF0C13" w:rsidP="00DF0C1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7F65C3" w:rsidRPr="00DF0C13">
                    <w:rPr>
                      <w:rFonts w:ascii="Arial Rounded MT Bold" w:hAnsi="Arial Rounded MT Bold"/>
                      <w:b/>
                      <w:bCs/>
                      <w:color w:val="0000FF"/>
                      <w:sz w:val="40"/>
                      <w:szCs w:val="40"/>
                    </w:rPr>
                    <w:t>PRODUCT  DESCRIPTION</w:t>
                  </w:r>
                  <w:proofErr w:type="gramEnd"/>
                </w:p>
              </w:txbxContent>
            </v:textbox>
          </v:shape>
        </w:pict>
      </w:r>
    </w:p>
    <w:p w:rsidR="007F65C3" w:rsidRDefault="007F65C3">
      <w:pPr>
        <w:tabs>
          <w:tab w:val="left" w:pos="6300"/>
        </w:tabs>
        <w:rPr>
          <w:color w:val="FFFFFF"/>
        </w:rPr>
        <w:sectPr w:rsidR="007F65C3">
          <w:pgSz w:w="12240" w:h="15840" w:code="1"/>
          <w:pgMar w:top="90" w:right="1080" w:bottom="0" w:left="900" w:header="0" w:footer="0" w:gutter="0"/>
          <w:cols w:space="720"/>
        </w:sectPr>
      </w:pPr>
    </w:p>
    <w:p w:rsidR="007F65C3" w:rsidRDefault="007F65C3">
      <w:pPr>
        <w:jc w:val="both"/>
      </w:pPr>
    </w:p>
    <w:p w:rsidR="007F65C3" w:rsidRDefault="007F65C3">
      <w:pPr>
        <w:jc w:val="both"/>
        <w:rPr>
          <w:sz w:val="16"/>
        </w:rPr>
      </w:pPr>
    </w:p>
    <w:p w:rsidR="007F65C3" w:rsidRDefault="007F65C3">
      <w:pPr>
        <w:jc w:val="both"/>
      </w:pPr>
      <w:r>
        <w:t xml:space="preserve">S-NT-HO </w:t>
      </w:r>
      <w:r w:rsidR="004D4889">
        <w:t>30</w:t>
      </w:r>
      <w:r>
        <w:t xml:space="preserve"> is a special non-toxic, anti-wear, anti-leak, highly refined, water white blend of U.S.P. fluids treated with synthetic compounds to produce a stable high film strength hydraulic fluid</w:t>
      </w:r>
      <w:bookmarkStart w:id="0" w:name="_GoBack"/>
      <w:bookmarkEnd w:id="0"/>
      <w:r>
        <w:t xml:space="preserve"> surpassing the highest purity standards.</w:t>
      </w:r>
    </w:p>
    <w:p w:rsidR="007F65C3" w:rsidRDefault="007F65C3">
      <w:pPr>
        <w:jc w:val="both"/>
      </w:pPr>
    </w:p>
    <w:p w:rsidR="007F65C3" w:rsidRDefault="007F65C3">
      <w:pPr>
        <w:jc w:val="both"/>
      </w:pPr>
      <w:r>
        <w:t xml:space="preserve">S-NT-HO </w:t>
      </w:r>
      <w:r w:rsidR="004D4889">
        <w:t>30</w:t>
      </w:r>
      <w:r>
        <w:t xml:space="preserve"> offers superior protection against corrosion, rubber swelling and foaming and exhibits excellent water demulsibility characteristics.  S-NT-HO</w:t>
      </w:r>
      <w:r w:rsidR="00CD3879">
        <w:t xml:space="preserve"> </w:t>
      </w:r>
      <w:r w:rsidR="004D4889">
        <w:t>30</w:t>
      </w:r>
      <w:r>
        <w:t xml:space="preserve"> contains a new non-toxic tackiness additive to arrest leakage to an absolute minimum. </w:t>
      </w:r>
    </w:p>
    <w:p w:rsidR="007F65C3" w:rsidRDefault="007F65C3">
      <w:pPr>
        <w:jc w:val="both"/>
      </w:pPr>
    </w:p>
    <w:p w:rsidR="00360357" w:rsidRDefault="00CC5349">
      <w:pPr>
        <w:jc w:val="both"/>
        <w:rPr>
          <w:sz w:val="16"/>
        </w:rPr>
      </w:pPr>
      <w:r>
        <w:rPr>
          <w:noProof/>
          <w:color w:val="FFFFFF"/>
        </w:rPr>
        <w:pict>
          <v:shape id="_x0000_s1045" type="#_x0000_t202" style="position:absolute;left:0;text-align:left;margin-left:-7.2pt;margin-top:3.85pt;width:415.2pt;height:26.5pt;z-index:251658752" stroked="f" strokeweight="4.5pt">
            <v:stroke linestyle="thickThin"/>
            <v:textbox style="mso-next-textbox:#_x0000_s1045">
              <w:txbxContent>
                <w:p w:rsidR="007F65C3" w:rsidRPr="00DF0C13" w:rsidRDefault="007F65C3" w:rsidP="00DF0C13">
                  <w:pPr>
                    <w:rPr>
                      <w:rFonts w:ascii="Arial Rounded MT Bold" w:hAnsi="Arial Rounded MT Bold"/>
                      <w:color w:val="0000FF"/>
                      <w:sz w:val="40"/>
                      <w:szCs w:val="40"/>
                    </w:rPr>
                  </w:pPr>
                  <w:proofErr w:type="gramStart"/>
                  <w:r w:rsidRPr="00DF0C13">
                    <w:rPr>
                      <w:rFonts w:ascii="Arial Rounded MT Bold" w:hAnsi="Arial Rounded MT Bold"/>
                      <w:b/>
                      <w:bCs/>
                      <w:color w:val="0000FF"/>
                      <w:sz w:val="40"/>
                      <w:szCs w:val="40"/>
                    </w:rPr>
                    <w:t xml:space="preserve">TYPICAL </w:t>
                  </w:r>
                  <w:r w:rsidR="00DF0C13">
                    <w:rPr>
                      <w:rFonts w:ascii="Arial Rounded MT Bold" w:hAnsi="Arial Rounded MT Bold"/>
                      <w:b/>
                      <w:bCs/>
                      <w:color w:val="0000FF"/>
                      <w:sz w:val="40"/>
                      <w:szCs w:val="40"/>
                    </w:rPr>
                    <w:t xml:space="preserve"> </w:t>
                  </w:r>
                  <w:r w:rsidRPr="00DF0C13">
                    <w:rPr>
                      <w:rFonts w:ascii="Arial Rounded MT Bold" w:hAnsi="Arial Rounded MT Bold"/>
                      <w:b/>
                      <w:bCs/>
                      <w:color w:val="0000FF"/>
                      <w:sz w:val="40"/>
                      <w:szCs w:val="40"/>
                    </w:rPr>
                    <w:t>CHARACTERISTICS</w:t>
                  </w:r>
                  <w:proofErr w:type="gramEnd"/>
                </w:p>
              </w:txbxContent>
            </v:textbox>
          </v:shape>
        </w:pict>
      </w:r>
    </w:p>
    <w:p w:rsidR="00360357" w:rsidRDefault="00360357">
      <w:pPr>
        <w:jc w:val="both"/>
        <w:rPr>
          <w:sz w:val="16"/>
        </w:rPr>
      </w:pPr>
    </w:p>
    <w:p w:rsidR="00360357" w:rsidRDefault="00360357">
      <w:pPr>
        <w:jc w:val="both"/>
        <w:rPr>
          <w:sz w:val="16"/>
        </w:rPr>
      </w:pPr>
    </w:p>
    <w:p w:rsidR="00DF0C13" w:rsidRPr="00DF0C13" w:rsidRDefault="00DF0C13">
      <w:pPr>
        <w:jc w:val="both"/>
        <w:rPr>
          <w:sz w:val="4"/>
          <w:szCs w:val="4"/>
        </w:rPr>
      </w:pPr>
    </w:p>
    <w:p w:rsidR="00DF0C13" w:rsidRDefault="00DF0C13">
      <w:pPr>
        <w:jc w:val="both"/>
      </w:pPr>
    </w:p>
    <w:p w:rsidR="00360357" w:rsidRDefault="007F65C3">
      <w:pPr>
        <w:jc w:val="both"/>
      </w:pPr>
      <w:r>
        <w:t xml:space="preserve">S-NT-HO </w:t>
      </w:r>
      <w:r w:rsidR="004D4889">
        <w:t>30</w:t>
      </w:r>
      <w: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9A5E30">
        <w:t>NSF</w:t>
      </w:r>
      <w:r>
        <w:t xml:space="preserve"> rating H-1 for incidental food contact in meat and poultry plants.  The additives used in formulating S-NT-HO </w:t>
      </w:r>
      <w:r w:rsidR="004D4889">
        <w:t>30</w:t>
      </w:r>
      <w:r>
        <w:t xml:space="preserve"> also meet all the requirements under Regulation 21 CFR 178.3570.</w:t>
      </w:r>
    </w:p>
    <w:p w:rsidR="007F65C3" w:rsidRDefault="007F65C3" w:rsidP="00360357">
      <w:pPr>
        <w:jc w:val="right"/>
        <w:sectPr w:rsidR="007F65C3">
          <w:type w:val="continuous"/>
          <w:pgSz w:w="12240" w:h="15840" w:code="1"/>
          <w:pgMar w:top="432" w:right="1170" w:bottom="0" w:left="864" w:header="0" w:footer="0" w:gutter="0"/>
          <w:cols w:num="2" w:space="720" w:equalWidth="0">
            <w:col w:w="4925" w:space="421"/>
            <w:col w:w="4860"/>
          </w:cols>
        </w:sectPr>
      </w:pPr>
      <w:r>
        <w:t xml:space="preserve"> </w:t>
      </w:r>
      <w:r w:rsidR="00CC5349">
        <w:pict>
          <v:shape id="_x0000_i1026" type="#_x0000_t75" style="width:57pt;height:51.6pt">
            <v:imagedata r:id="rId6" o:title="NSF logo2"/>
          </v:shape>
        </w:pict>
      </w:r>
    </w:p>
    <w:p w:rsidR="007F65C3" w:rsidRDefault="007F65C3">
      <w:pPr>
        <w:jc w:val="center"/>
        <w:rPr>
          <w:sz w:val="16"/>
        </w:rPr>
      </w:pPr>
    </w:p>
    <w:p w:rsidR="007F65C3" w:rsidRDefault="007F65C3">
      <w:pPr>
        <w:tabs>
          <w:tab w:val="left" w:pos="4590"/>
          <w:tab w:val="left" w:pos="6300"/>
        </w:tabs>
        <w:ind w:left="-720" w:firstLine="720"/>
        <w:rPr>
          <w:color w:val="000000"/>
        </w:rPr>
      </w:pPr>
    </w:p>
    <w:p w:rsidR="007F65C3" w:rsidRDefault="007F65C3">
      <w:pPr>
        <w:tabs>
          <w:tab w:val="left" w:pos="4590"/>
          <w:tab w:val="left" w:pos="6300"/>
        </w:tabs>
        <w:spacing w:line="360" w:lineRule="auto"/>
        <w:ind w:left="-720" w:firstLine="720"/>
        <w:rPr>
          <w:color w:val="000000"/>
        </w:rPr>
      </w:pPr>
      <w:r>
        <w:rPr>
          <w:color w:val="000000"/>
        </w:rPr>
        <w:t>ISO Viscosity Grade</w:t>
      </w:r>
      <w:r>
        <w:rPr>
          <w:color w:val="000000"/>
        </w:rPr>
        <w:tab/>
      </w:r>
      <w:r w:rsidR="004D4889">
        <w:rPr>
          <w:color w:val="000000"/>
        </w:rPr>
        <w:t>100</w:t>
      </w:r>
      <w:r w:rsidR="004D4889">
        <w:rPr>
          <w:color w:val="000000"/>
        </w:rPr>
        <w:tab/>
      </w:r>
      <w:r w:rsidR="004D4889">
        <w:rPr>
          <w:color w:val="000000"/>
        </w:rPr>
        <w:tab/>
      </w:r>
      <w:r>
        <w:rPr>
          <w:color w:val="000000"/>
        </w:rPr>
        <w:tab/>
      </w:r>
      <w:r>
        <w:rPr>
          <w:color w:val="000000"/>
        </w:rPr>
        <w:tab/>
      </w:r>
      <w:r>
        <w:rPr>
          <w:color w:val="000000"/>
        </w:rPr>
        <w:tab/>
        <w:t xml:space="preserve">ASTM D-2422        </w:t>
      </w:r>
    </w:p>
    <w:p w:rsidR="007F65C3" w:rsidRDefault="007F65C3">
      <w:pPr>
        <w:tabs>
          <w:tab w:val="left" w:pos="4590"/>
          <w:tab w:val="left" w:pos="6300"/>
        </w:tabs>
        <w:spacing w:line="360" w:lineRule="auto"/>
        <w:ind w:left="-720" w:firstLine="720"/>
        <w:rPr>
          <w:color w:val="000000"/>
        </w:rPr>
      </w:pPr>
      <w:r>
        <w:rPr>
          <w:color w:val="000000"/>
        </w:rPr>
        <w:t>SAE Viscosity Grade</w:t>
      </w:r>
      <w:r>
        <w:rPr>
          <w:color w:val="000000"/>
        </w:rPr>
        <w:tab/>
      </w:r>
      <w:r w:rsidR="004D4889">
        <w:rPr>
          <w:color w:val="000000"/>
        </w:rPr>
        <w:t>30</w:t>
      </w:r>
      <w:r w:rsidR="00CD3879">
        <w:rPr>
          <w:color w:val="000000"/>
        </w:rPr>
        <w:tab/>
      </w:r>
      <w:r w:rsidR="00CD3879">
        <w:rPr>
          <w:color w:val="000000"/>
        </w:rPr>
        <w:tab/>
      </w:r>
      <w:r w:rsidR="00CD3879">
        <w:rPr>
          <w:color w:val="000000"/>
        </w:rPr>
        <w:tab/>
      </w:r>
      <w:r>
        <w:rPr>
          <w:color w:val="000000"/>
        </w:rPr>
        <w:tab/>
      </w:r>
      <w:r>
        <w:rPr>
          <w:color w:val="000000"/>
        </w:rPr>
        <w:tab/>
        <w:t xml:space="preserve">SAE J-300        </w:t>
      </w:r>
    </w:p>
    <w:p w:rsidR="007F65C3" w:rsidRDefault="007F65C3">
      <w:pPr>
        <w:tabs>
          <w:tab w:val="left" w:pos="4590"/>
          <w:tab w:val="left" w:pos="6300"/>
        </w:tabs>
        <w:ind w:left="-720"/>
        <w:rPr>
          <w:color w:val="000000"/>
        </w:rPr>
      </w:pPr>
      <w:r>
        <w:rPr>
          <w:color w:val="000000"/>
        </w:rPr>
        <w:t xml:space="preserve">              Viscosity cSt @ 100˚C</w:t>
      </w:r>
      <w:r>
        <w:rPr>
          <w:color w:val="000000"/>
        </w:rPr>
        <w:tab/>
      </w:r>
      <w:r w:rsidR="004D4889">
        <w:rPr>
          <w:color w:val="000000"/>
        </w:rPr>
        <w:t>12.5</w:t>
      </w:r>
      <w:r w:rsidR="00653016">
        <w:rPr>
          <w:color w:val="000000"/>
        </w:rPr>
        <w:tab/>
      </w:r>
      <w:r w:rsidR="00653016">
        <w:rPr>
          <w:color w:val="000000"/>
        </w:rPr>
        <w:tab/>
      </w:r>
      <w:r w:rsidR="00653016">
        <w:rPr>
          <w:color w:val="000000"/>
        </w:rPr>
        <w:tab/>
      </w:r>
      <w:r w:rsidR="00653016">
        <w:rPr>
          <w:color w:val="000000"/>
        </w:rPr>
        <w:tab/>
      </w:r>
      <w:r w:rsidR="00653016">
        <w:rPr>
          <w:color w:val="000000"/>
        </w:rPr>
        <w:tab/>
        <w:t>A</w:t>
      </w:r>
      <w:r>
        <w:rPr>
          <w:color w:val="000000"/>
        </w:rPr>
        <w:t>STM D</w:t>
      </w:r>
      <w:proofErr w:type="gramStart"/>
      <w:r>
        <w:rPr>
          <w:color w:val="000000"/>
        </w:rPr>
        <w:t>-  445</w:t>
      </w:r>
      <w:proofErr w:type="gramEnd"/>
      <w:r>
        <w:rPr>
          <w:color w:val="000000"/>
        </w:rPr>
        <w:t xml:space="preserve"> </w:t>
      </w:r>
    </w:p>
    <w:p w:rsidR="007F65C3" w:rsidRDefault="007F65C3">
      <w:pPr>
        <w:tabs>
          <w:tab w:val="left" w:pos="1080"/>
          <w:tab w:val="left" w:pos="4590"/>
          <w:tab w:val="left" w:pos="6300"/>
        </w:tabs>
        <w:spacing w:line="360" w:lineRule="auto"/>
        <w:ind w:left="-720"/>
        <w:rPr>
          <w:color w:val="000000"/>
        </w:rPr>
      </w:pPr>
      <w:r>
        <w:rPr>
          <w:color w:val="000000"/>
        </w:rPr>
        <w:tab/>
        <w:t>@   40˚C</w:t>
      </w:r>
      <w:r>
        <w:rPr>
          <w:color w:val="000000"/>
        </w:rPr>
        <w:tab/>
      </w:r>
      <w:r w:rsidR="004D4889">
        <w:rPr>
          <w:color w:val="000000"/>
        </w:rPr>
        <w:t>100</w:t>
      </w:r>
      <w:r>
        <w:rPr>
          <w:color w:val="000000"/>
        </w:rPr>
        <w:t xml:space="preserve">        </w:t>
      </w:r>
    </w:p>
    <w:p w:rsidR="007F65C3" w:rsidRDefault="007F65C3">
      <w:pPr>
        <w:tabs>
          <w:tab w:val="left" w:pos="4590"/>
          <w:tab w:val="left" w:pos="6300"/>
        </w:tabs>
        <w:spacing w:line="360" w:lineRule="auto"/>
        <w:ind w:left="-720"/>
        <w:rPr>
          <w:color w:val="000000"/>
        </w:rPr>
      </w:pPr>
      <w:r>
        <w:rPr>
          <w:color w:val="000000"/>
        </w:rPr>
        <w:t xml:space="preserve">              Viscosity Index        </w:t>
      </w:r>
      <w:r>
        <w:rPr>
          <w:color w:val="000000"/>
        </w:rPr>
        <w:tab/>
        <w:t>1</w:t>
      </w:r>
      <w:r w:rsidR="004D4889">
        <w:rPr>
          <w:color w:val="000000"/>
        </w:rPr>
        <w:t>19</w:t>
      </w:r>
      <w:r>
        <w:rPr>
          <w:color w:val="000000"/>
        </w:rPr>
        <w:tab/>
      </w:r>
      <w:r>
        <w:rPr>
          <w:color w:val="000000"/>
        </w:rPr>
        <w:tab/>
      </w:r>
      <w:r>
        <w:rPr>
          <w:color w:val="000000"/>
        </w:rPr>
        <w:tab/>
      </w:r>
      <w:r>
        <w:rPr>
          <w:color w:val="000000"/>
        </w:rPr>
        <w:tab/>
      </w:r>
      <w:r>
        <w:rPr>
          <w:color w:val="000000"/>
        </w:rPr>
        <w:tab/>
        <w:t>ASTM D-2270</w:t>
      </w:r>
    </w:p>
    <w:p w:rsidR="007F65C3" w:rsidRDefault="007F65C3">
      <w:pPr>
        <w:tabs>
          <w:tab w:val="left" w:pos="4590"/>
          <w:tab w:val="left" w:pos="6300"/>
        </w:tabs>
        <w:spacing w:line="360" w:lineRule="auto"/>
        <w:ind w:left="-720" w:right="40"/>
        <w:rPr>
          <w:color w:val="000000"/>
        </w:rPr>
      </w:pPr>
      <w:r>
        <w:rPr>
          <w:color w:val="000000"/>
        </w:rPr>
        <w:t xml:space="preserve">              Pour Point ˚C (˚F)</w:t>
      </w:r>
      <w:r>
        <w:rPr>
          <w:color w:val="000000"/>
        </w:rPr>
        <w:tab/>
        <w:t>-</w:t>
      </w:r>
      <w:r w:rsidR="004D4889">
        <w:rPr>
          <w:color w:val="000000"/>
        </w:rPr>
        <w:t>34</w:t>
      </w:r>
      <w:r>
        <w:rPr>
          <w:color w:val="000000"/>
        </w:rPr>
        <w:t xml:space="preserve"> (-</w:t>
      </w:r>
      <w:r w:rsidR="004D4889">
        <w:rPr>
          <w:color w:val="000000"/>
        </w:rPr>
        <w:t>3</w:t>
      </w:r>
      <w:r w:rsidR="00CD3879">
        <w:rPr>
          <w:color w:val="000000"/>
        </w:rPr>
        <w:t>0</w:t>
      </w:r>
      <w:r>
        <w:rPr>
          <w:color w:val="000000"/>
        </w:rPr>
        <w:t>)</w:t>
      </w:r>
      <w:r>
        <w:rPr>
          <w:color w:val="000000"/>
        </w:rPr>
        <w:tab/>
      </w:r>
      <w:r>
        <w:rPr>
          <w:color w:val="000000"/>
        </w:rPr>
        <w:tab/>
      </w:r>
      <w:r>
        <w:rPr>
          <w:color w:val="000000"/>
        </w:rPr>
        <w:tab/>
      </w:r>
      <w:r>
        <w:rPr>
          <w:color w:val="000000"/>
        </w:rPr>
        <w:tab/>
      </w:r>
      <w:r>
        <w:rPr>
          <w:color w:val="000000"/>
        </w:rPr>
        <w:tab/>
        <w:t>ASTM D-    97</w:t>
      </w:r>
    </w:p>
    <w:p w:rsidR="007F65C3" w:rsidRDefault="007F65C3">
      <w:pPr>
        <w:tabs>
          <w:tab w:val="left" w:pos="270"/>
          <w:tab w:val="left" w:pos="4590"/>
          <w:tab w:val="left" w:pos="6300"/>
        </w:tabs>
        <w:spacing w:line="360" w:lineRule="auto"/>
        <w:ind w:right="40"/>
        <w:rPr>
          <w:color w:val="000000"/>
        </w:rPr>
      </w:pPr>
      <w:r>
        <w:rPr>
          <w:color w:val="000000"/>
        </w:rPr>
        <w:t>Flash Point ˚C (˚F)</w:t>
      </w:r>
      <w:r>
        <w:rPr>
          <w:color w:val="000000"/>
        </w:rPr>
        <w:tab/>
        <w:t>2</w:t>
      </w:r>
      <w:r w:rsidR="004D4889">
        <w:rPr>
          <w:color w:val="000000"/>
        </w:rPr>
        <w:t>49</w:t>
      </w:r>
      <w:r>
        <w:rPr>
          <w:color w:val="000000"/>
        </w:rPr>
        <w:t xml:space="preserve"> (4</w:t>
      </w:r>
      <w:r w:rsidR="004D4889">
        <w:rPr>
          <w:color w:val="000000"/>
        </w:rPr>
        <w:t>80</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rPr>
          <w:color w:val="000000"/>
        </w:rPr>
      </w:pPr>
      <w:r>
        <w:rPr>
          <w:color w:val="000000"/>
        </w:rPr>
        <w:t xml:space="preserve">              Fire Point ˚C (˚F)</w:t>
      </w:r>
      <w:r>
        <w:rPr>
          <w:color w:val="000000"/>
        </w:rPr>
        <w:tab/>
        <w:t>2</w:t>
      </w:r>
      <w:r w:rsidR="004D4889">
        <w:rPr>
          <w:color w:val="000000"/>
        </w:rPr>
        <w:t>54</w:t>
      </w:r>
      <w:r>
        <w:rPr>
          <w:color w:val="000000"/>
        </w:rPr>
        <w:t xml:space="preserve"> (4</w:t>
      </w:r>
      <w:r w:rsidR="004D4889">
        <w:rPr>
          <w:color w:val="000000"/>
        </w:rPr>
        <w:t>9</w:t>
      </w:r>
      <w:r w:rsidR="00653016">
        <w:rPr>
          <w:color w:val="000000"/>
        </w:rPr>
        <w:t>0</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7F65C3" w:rsidRDefault="007F65C3">
      <w:pPr>
        <w:tabs>
          <w:tab w:val="left" w:pos="270"/>
          <w:tab w:val="left" w:pos="4590"/>
          <w:tab w:val="left" w:pos="6300"/>
        </w:tabs>
        <w:spacing w:line="360" w:lineRule="auto"/>
        <w:ind w:left="-720"/>
        <w:rPr>
          <w:color w:val="000000"/>
        </w:rPr>
      </w:pPr>
      <w:r>
        <w:rPr>
          <w:color w:val="000000"/>
        </w:rPr>
        <w:t xml:space="preserve">              Demulsibility 54.4˚C (130˚F)</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7F65C3" w:rsidRDefault="007F65C3">
      <w:pPr>
        <w:tabs>
          <w:tab w:val="left" w:pos="270"/>
          <w:tab w:val="left" w:pos="4590"/>
          <w:tab w:val="left" w:pos="6300"/>
        </w:tabs>
        <w:ind w:left="-720" w:firstLine="720"/>
        <w:rPr>
          <w:color w:val="000000"/>
        </w:rPr>
      </w:pPr>
      <w:r>
        <w:rPr>
          <w:color w:val="000000"/>
        </w:rPr>
        <w:t>Copper Corrosion</w:t>
      </w:r>
    </w:p>
    <w:p w:rsidR="007F65C3" w:rsidRDefault="007F65C3">
      <w:pPr>
        <w:tabs>
          <w:tab w:val="left" w:pos="270"/>
          <w:tab w:val="left" w:pos="4590"/>
          <w:tab w:val="left" w:pos="6300"/>
        </w:tabs>
        <w:spacing w:line="360" w:lineRule="auto"/>
        <w:ind w:left="-720" w:firstLine="720"/>
        <w:rPr>
          <w:color w:val="000000"/>
        </w:rPr>
      </w:pPr>
      <w:r>
        <w:rPr>
          <w:color w:val="000000"/>
        </w:rPr>
        <w:t xml:space="preserve">     </w:t>
      </w:r>
      <w:proofErr w:type="gramStart"/>
      <w:r>
        <w:rPr>
          <w:color w:val="000000"/>
        </w:rPr>
        <w:t>121˚C (250˚F), 3 hrs.</w:t>
      </w:r>
      <w:proofErr w:type="gramEnd"/>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7F65C3" w:rsidRDefault="007F65C3">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665A</w:t>
      </w:r>
      <w:proofErr w:type="gramEnd"/>
      <w:r>
        <w:rPr>
          <w:color w:val="000000"/>
        </w:rPr>
        <w:t>&amp;B</w:t>
      </w:r>
    </w:p>
    <w:p w:rsidR="007F65C3" w:rsidRDefault="009A5E30">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9A5E30" w:rsidRDefault="009A5E30">
      <w:pPr>
        <w:tabs>
          <w:tab w:val="left" w:pos="270"/>
          <w:tab w:val="left" w:pos="4590"/>
          <w:tab w:val="left" w:pos="6300"/>
        </w:tabs>
        <w:spacing w:line="360" w:lineRule="auto"/>
        <w:ind w:left="-720" w:firstLine="720"/>
        <w:rPr>
          <w:color w:val="000000"/>
        </w:rPr>
      </w:pPr>
      <w:r>
        <w:rPr>
          <w:color w:val="000000"/>
        </w:rPr>
        <w:t>NSF Registration</w:t>
      </w:r>
      <w:r>
        <w:rPr>
          <w:color w:val="000000"/>
        </w:rPr>
        <w:tab/>
        <w:t>13885</w:t>
      </w:r>
      <w:r w:rsidR="004D4889">
        <w:rPr>
          <w:color w:val="000000"/>
        </w:rPr>
        <w:t>9</w:t>
      </w:r>
    </w:p>
    <w:p w:rsidR="007F65C3" w:rsidRDefault="007F65C3">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 Tacky</w:t>
      </w:r>
    </w:p>
    <w:p w:rsidR="007F65C3" w:rsidRDefault="00CC5349">
      <w:pPr>
        <w:tabs>
          <w:tab w:val="left" w:pos="270"/>
          <w:tab w:val="left" w:pos="4590"/>
          <w:tab w:val="left" w:pos="6300"/>
        </w:tabs>
        <w:spacing w:line="360" w:lineRule="auto"/>
        <w:ind w:left="-720" w:firstLine="720"/>
        <w:rPr>
          <w:b/>
          <w:bCs/>
          <w:color w:val="000000"/>
        </w:rPr>
      </w:pPr>
      <w:r>
        <w:rPr>
          <w:noProof/>
          <w:color w:val="FFFFFF"/>
        </w:rPr>
        <w:pict>
          <v:shape id="_x0000_s1046" type="#_x0000_t202" style="position:absolute;left:0;text-align:left;margin-left:-12.15pt;margin-top:14.2pt;width:517.05pt;height:21.6pt;flip:y;z-index:251659776" stroked="f" strokeweight="4.5pt">
            <v:stroke linestyle="thickThin"/>
            <v:textbox style="mso-next-textbox:#_x0000_s1046">
              <w:txbxContent>
                <w:p w:rsidR="007F65C3" w:rsidRPr="00DF0C13" w:rsidRDefault="007F65C3" w:rsidP="00DF0C13">
                  <w:pPr>
                    <w:rPr>
                      <w:rFonts w:ascii="Arial Rounded MT Bold" w:hAnsi="Arial Rounded MT Bold"/>
                      <w:b/>
                      <w:color w:val="0000FF"/>
                      <w:sz w:val="28"/>
                      <w:szCs w:val="28"/>
                    </w:rPr>
                  </w:pPr>
                  <w:r w:rsidRPr="00DF0C13">
                    <w:rPr>
                      <w:rFonts w:ascii="Arial Rounded MT Bold" w:hAnsi="Arial Rounded MT Bold"/>
                      <w:b/>
                      <w:color w:val="0000FF"/>
                      <w:sz w:val="28"/>
                      <w:szCs w:val="28"/>
                    </w:rPr>
                    <w:t xml:space="preserve">TO ORDER </w:t>
                  </w:r>
                  <w:r w:rsidR="00DF0C13">
                    <w:rPr>
                      <w:rFonts w:ascii="Arial Rounded MT Bold" w:hAnsi="Arial Rounded MT Bold"/>
                      <w:b/>
                      <w:color w:val="0000FF"/>
                      <w:sz w:val="28"/>
                      <w:szCs w:val="28"/>
                    </w:rPr>
                    <w:t>or</w:t>
                  </w:r>
                  <w:r w:rsidRPr="00DF0C13">
                    <w:rPr>
                      <w:rFonts w:ascii="Arial Rounded MT Bold" w:hAnsi="Arial Rounded MT Bold"/>
                      <w:b/>
                      <w:color w:val="0000FF"/>
                      <w:sz w:val="28"/>
                      <w:szCs w:val="28"/>
                    </w:rPr>
                    <w:t xml:space="preserve"> FOR ADDITIONAL INFORMATION</w:t>
                  </w:r>
                </w:p>
              </w:txbxContent>
            </v:textbox>
          </v:shape>
        </w:pict>
      </w:r>
      <w:r w:rsidR="007F65C3">
        <w:rPr>
          <w:b/>
          <w:bCs/>
          <w:color w:val="000000"/>
        </w:rPr>
        <w:t>PIN #</w:t>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t>105</w:t>
      </w:r>
      <w:r w:rsidR="004D4889">
        <w:rPr>
          <w:b/>
          <w:bCs/>
          <w:color w:val="000000"/>
        </w:rPr>
        <w:t>3</w:t>
      </w:r>
      <w:r w:rsidR="00CD3879">
        <w:rPr>
          <w:b/>
          <w:bCs/>
          <w:color w:val="000000"/>
        </w:rPr>
        <w:t>0</w:t>
      </w:r>
    </w:p>
    <w:p w:rsidR="007F65C3" w:rsidRDefault="007F65C3" w:rsidP="00DF0C13">
      <w:pPr>
        <w:tabs>
          <w:tab w:val="left" w:pos="4590"/>
          <w:tab w:val="left" w:pos="6300"/>
        </w:tabs>
        <w:ind w:left="-720"/>
        <w:rPr>
          <w:b/>
          <w:color w:val="FF0000"/>
          <w:sz w:val="32"/>
        </w:rPr>
      </w:pPr>
      <w:r>
        <w:t xml:space="preserve">               </w:t>
      </w:r>
    </w:p>
    <w:p w:rsidR="007F65C3" w:rsidRDefault="00CC5349" w:rsidP="00DF0C13">
      <w:pPr>
        <w:pStyle w:val="ReturnAddress"/>
        <w:framePr w:w="0" w:hRule="auto" w:hSpace="0" w:vSpace="0" w:wrap="auto" w:vAnchor="margin" w:hAnchor="text" w:xAlign="left" w:yAlign="inline"/>
        <w:jc w:val="left"/>
        <w:rPr>
          <w:b/>
          <w:bCs/>
        </w:rPr>
      </w:pPr>
      <w:r>
        <w:rPr>
          <w:b/>
          <w:bCs/>
        </w:rPr>
        <w:pict>
          <v:shape id="_x0000_i1027" type="#_x0000_t75" style="width:519.6pt;height:69pt">
            <v:imagedata r:id="rId7" o:title="Sent Info w flag AA"/>
          </v:shape>
        </w:pict>
      </w:r>
    </w:p>
    <w:p w:rsidR="007F65C3" w:rsidRDefault="007F65C3">
      <w:pPr>
        <w:jc w:val="center"/>
      </w:pPr>
    </w:p>
    <w:sectPr w:rsidR="007F65C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357"/>
    <w:rsid w:val="00360357"/>
    <w:rsid w:val="003A4E24"/>
    <w:rsid w:val="004D4889"/>
    <w:rsid w:val="00653016"/>
    <w:rsid w:val="007652EA"/>
    <w:rsid w:val="00795935"/>
    <w:rsid w:val="007F65C3"/>
    <w:rsid w:val="009A5E30"/>
    <w:rsid w:val="00CB1114"/>
    <w:rsid w:val="00CC5349"/>
    <w:rsid w:val="00CD3879"/>
    <w:rsid w:val="00D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1769</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3</cp:revision>
  <cp:lastPrinted>2012-07-30T17:31:00Z</cp:lastPrinted>
  <dcterms:created xsi:type="dcterms:W3CDTF">2013-06-14T16:52:00Z</dcterms:created>
  <dcterms:modified xsi:type="dcterms:W3CDTF">2013-06-14T17:06:00Z</dcterms:modified>
</cp:coreProperties>
</file>