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6D7" w:rsidRDefault="004F35F9">
      <w:pPr>
        <w:suppressAutoHyphens/>
        <w:ind w:left="-900" w:right="720"/>
        <w:jc w:val="both"/>
        <w:rPr>
          <w:spacing w:val="-3"/>
          <w:u w:val="single"/>
        </w:rPr>
      </w:pPr>
      <w:r>
        <w:rPr>
          <w:noProof/>
        </w:rPr>
        <mc:AlternateContent>
          <mc:Choice Requires="wps">
            <w:drawing>
              <wp:anchor distT="0" distB="0" distL="114300" distR="114300" simplePos="0" relativeHeight="251662336" behindDoc="0" locked="0" layoutInCell="1" allowOverlap="1">
                <wp:simplePos x="0" y="0"/>
                <wp:positionH relativeFrom="column">
                  <wp:posOffset>-85090</wp:posOffset>
                </wp:positionH>
                <wp:positionV relativeFrom="paragraph">
                  <wp:posOffset>-73660</wp:posOffset>
                </wp:positionV>
                <wp:extent cx="6642100" cy="457200"/>
                <wp:effectExtent l="0" t="0" r="635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57200"/>
                        </a:xfrm>
                        <a:prstGeom prst="rect">
                          <a:avLst/>
                        </a:prstGeom>
                        <a:solidFill>
                          <a:srgbClr val="FFFFFF"/>
                        </a:solidFill>
                        <a:ln>
                          <a:noFill/>
                        </a:ln>
                        <a:extLst>
                          <a:ext uri="{91240B29-F687-4F45-9708-019B960494DF}">
                            <a14:hiddenLine xmlns:a14="http://schemas.microsoft.com/office/drawing/2010/main" w="76200" cmpd="tri">
                              <a:solidFill>
                                <a:srgbClr val="000000"/>
                              </a:solidFill>
                              <a:miter lim="800000"/>
                              <a:headEnd/>
                              <a:tailEnd/>
                            </a14:hiddenLine>
                          </a:ext>
                        </a:extLst>
                      </wps:spPr>
                      <wps:txbx>
                        <w:txbxContent>
                          <w:p w:rsidR="00456101" w:rsidRPr="00C17E8C" w:rsidRDefault="00456101" w:rsidP="00C17E8C">
                            <w:pPr>
                              <w:rPr>
                                <w:szCs w:val="60"/>
                              </w:rPr>
                            </w:pPr>
                            <w:proofErr w:type="spellStart"/>
                            <w:r>
                              <w:rPr>
                                <w:rFonts w:ascii="Arial Rounded MT Bold" w:hAnsi="Arial Rounded MT Bold"/>
                                <w:b/>
                                <w:bCs/>
                                <w:color w:val="0000FF"/>
                                <w:sz w:val="60"/>
                                <w:szCs w:val="60"/>
                              </w:rPr>
                              <w:t>HOJA</w:t>
                            </w:r>
                            <w:proofErr w:type="spellEnd"/>
                            <w:r>
                              <w:rPr>
                                <w:rFonts w:ascii="Arial Rounded MT Bold" w:hAnsi="Arial Rounded MT Bold"/>
                                <w:b/>
                                <w:bCs/>
                                <w:color w:val="0000FF"/>
                                <w:sz w:val="60"/>
                                <w:szCs w:val="60"/>
                              </w:rPr>
                              <w:t xml:space="preserve"> DE</w:t>
                            </w:r>
                            <w:r w:rsidRPr="00B26A5F">
                              <w:rPr>
                                <w:rFonts w:ascii="Arial Rounded MT Bold" w:hAnsi="Arial Rounded MT Bold"/>
                                <w:b/>
                                <w:bCs/>
                                <w:color w:val="0000FF"/>
                                <w:sz w:val="60"/>
                                <w:szCs w:val="60"/>
                              </w:rPr>
                              <w:t xml:space="preserve"> </w:t>
                            </w:r>
                            <w:proofErr w:type="spellStart"/>
                            <w:r>
                              <w:rPr>
                                <w:rFonts w:ascii="Arial Rounded MT Bold" w:hAnsi="Arial Rounded MT Bold"/>
                                <w:b/>
                                <w:bCs/>
                                <w:color w:val="0000FF"/>
                                <w:sz w:val="60"/>
                                <w:szCs w:val="60"/>
                              </w:rPr>
                              <w:t>DATOS</w:t>
                            </w:r>
                            <w:proofErr w:type="spellEnd"/>
                            <w:r>
                              <w:rPr>
                                <w:rFonts w:ascii="Arial Rounded MT Bold" w:hAnsi="Arial Rounded MT Bold"/>
                                <w:b/>
                                <w:bCs/>
                                <w:color w:val="0000FF"/>
                                <w:sz w:val="60"/>
                                <w:szCs w:val="60"/>
                              </w:rPr>
                              <w:t xml:space="preserve"> DEL </w:t>
                            </w:r>
                            <w:proofErr w:type="spellStart"/>
                            <w:r w:rsidRPr="00FD48CA">
                              <w:rPr>
                                <w:rFonts w:ascii="Arial Rounded MT Bold" w:hAnsi="Arial Rounded MT Bold"/>
                                <w:b/>
                                <w:bCs/>
                                <w:color w:val="0000FF"/>
                                <w:sz w:val="60"/>
                                <w:szCs w:val="60"/>
                              </w:rPr>
                              <w:t>PRODUCT</w:t>
                            </w:r>
                            <w:r>
                              <w:rPr>
                                <w:rFonts w:ascii="Arial Rounded MT Bold" w:hAnsi="Arial Rounded MT Bold"/>
                                <w:b/>
                                <w:bCs/>
                                <w:color w:val="0000FF"/>
                                <w:sz w:val="60"/>
                                <w:szCs w:val="60"/>
                              </w:rPr>
                              <w:t>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pt;margin-top:-5.8pt;width:52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" stroked="f" strokeweight="6pt">
                <v:stroke linestyle="thickBetweenThin"/>
                <v:textbox>
                  <w:txbxContent>
                    <w:p w:rsidR="00456101" w:rsidRPr="00C17E8C" w:rsidRDefault="00456101" w:rsidP="00C17E8C">
                      <w:pPr>
                        <w:rPr>
                          <w:szCs w:val="60"/>
                        </w:rPr>
                      </w:pPr>
                      <w:proofErr w:type="spellStart"/>
                      <w:r>
                        <w:rPr>
                          <w:rFonts w:ascii="Arial Rounded MT Bold" w:hAnsi="Arial Rounded MT Bold"/>
                          <w:b/>
                          <w:bCs/>
                          <w:color w:val="0000FF"/>
                          <w:sz w:val="60"/>
                          <w:szCs w:val="60"/>
                        </w:rPr>
                        <w:t>HOJA</w:t>
                      </w:r>
                      <w:proofErr w:type="spellEnd"/>
                      <w:r>
                        <w:rPr>
                          <w:rFonts w:ascii="Arial Rounded MT Bold" w:hAnsi="Arial Rounded MT Bold"/>
                          <w:b/>
                          <w:bCs/>
                          <w:color w:val="0000FF"/>
                          <w:sz w:val="60"/>
                          <w:szCs w:val="60"/>
                        </w:rPr>
                        <w:t xml:space="preserve"> DE</w:t>
                      </w:r>
                      <w:r w:rsidRPr="00B26A5F">
                        <w:rPr>
                          <w:rFonts w:ascii="Arial Rounded MT Bold" w:hAnsi="Arial Rounded MT Bold"/>
                          <w:b/>
                          <w:bCs/>
                          <w:color w:val="0000FF"/>
                          <w:sz w:val="60"/>
                          <w:szCs w:val="60"/>
                        </w:rPr>
                        <w:t xml:space="preserve"> </w:t>
                      </w:r>
                      <w:proofErr w:type="spellStart"/>
                      <w:r>
                        <w:rPr>
                          <w:rFonts w:ascii="Arial Rounded MT Bold" w:hAnsi="Arial Rounded MT Bold"/>
                          <w:b/>
                          <w:bCs/>
                          <w:color w:val="0000FF"/>
                          <w:sz w:val="60"/>
                          <w:szCs w:val="60"/>
                        </w:rPr>
                        <w:t>DATOS</w:t>
                      </w:r>
                      <w:proofErr w:type="spellEnd"/>
                      <w:r>
                        <w:rPr>
                          <w:rFonts w:ascii="Arial Rounded MT Bold" w:hAnsi="Arial Rounded MT Bold"/>
                          <w:b/>
                          <w:bCs/>
                          <w:color w:val="0000FF"/>
                          <w:sz w:val="60"/>
                          <w:szCs w:val="60"/>
                        </w:rPr>
                        <w:t xml:space="preserve"> DEL </w:t>
                      </w:r>
                      <w:proofErr w:type="spellStart"/>
                      <w:r w:rsidRPr="00FD48CA">
                        <w:rPr>
                          <w:rFonts w:ascii="Arial Rounded MT Bold" w:hAnsi="Arial Rounded MT Bold"/>
                          <w:b/>
                          <w:bCs/>
                          <w:color w:val="0000FF"/>
                          <w:sz w:val="60"/>
                          <w:szCs w:val="60"/>
                        </w:rPr>
                        <w:t>PRODUCT</w:t>
                      </w:r>
                      <w:r>
                        <w:rPr>
                          <w:rFonts w:ascii="Arial Rounded MT Bold" w:hAnsi="Arial Rounded MT Bold"/>
                          <w:b/>
                          <w:bCs/>
                          <w:color w:val="0000FF"/>
                          <w:sz w:val="60"/>
                          <w:szCs w:val="60"/>
                        </w:rPr>
                        <w:t>O</w:t>
                      </w:r>
                      <w:proofErr w:type="spellEnd"/>
                    </w:p>
                  </w:txbxContent>
                </v:textbox>
              </v:shape>
            </w:pict>
          </mc:Fallback>
        </mc:AlternateContent>
      </w:r>
    </w:p>
    <w:p w:rsidR="00D016D7" w:rsidRDefault="00D016D7">
      <w:pPr>
        <w:suppressAutoHyphens/>
        <w:ind w:left="-900" w:right="720"/>
        <w:jc w:val="both"/>
        <w:rPr>
          <w:spacing w:val="-3"/>
          <w:u w:val="single"/>
        </w:rPr>
      </w:pPr>
    </w:p>
    <w:p w:rsidR="00D016D7" w:rsidRDefault="00D016D7">
      <w:pPr>
        <w:suppressAutoHyphens/>
        <w:ind w:left="-900" w:right="720"/>
        <w:jc w:val="both"/>
        <w:rPr>
          <w:spacing w:val="-3"/>
          <w:u w:val="single"/>
        </w:rPr>
      </w:pPr>
    </w:p>
    <w:p w:rsidR="00D016D7" w:rsidRDefault="00D016D7">
      <w:pPr>
        <w:tabs>
          <w:tab w:val="left" w:pos="6300"/>
        </w:tabs>
        <w:ind w:left="-720"/>
        <w:rPr>
          <w:color w:val="FFFFFF"/>
        </w:rPr>
      </w:pPr>
    </w:p>
    <w:p w:rsidR="00393001" w:rsidRDefault="00FA1EEE">
      <w:pPr>
        <w:tabs>
          <w:tab w:val="left" w:pos="10530"/>
        </w:tabs>
        <w:ind w:left="-720"/>
        <w:jc w:val="center"/>
        <w:rPr>
          <w:color w:val="FFFFFF"/>
        </w:rPr>
      </w:pPr>
      <w:r>
        <w:rPr>
          <w:noProof/>
        </w:rPr>
        <mc:AlternateContent>
          <mc:Choice Requires="wps">
            <w:drawing>
              <wp:anchor distT="0" distB="0" distL="114300" distR="114300" simplePos="0" relativeHeight="251664384" behindDoc="0" locked="0" layoutInCell="1" allowOverlap="1" wp14:anchorId="52847C5A" wp14:editId="3FA3587F">
                <wp:simplePos x="0" y="0"/>
                <wp:positionH relativeFrom="column">
                  <wp:posOffset>3759083</wp:posOffset>
                </wp:positionH>
                <wp:positionV relativeFrom="paragraph">
                  <wp:posOffset>13596</wp:posOffset>
                </wp:positionV>
                <wp:extent cx="2986335" cy="1432383"/>
                <wp:effectExtent l="0" t="0" r="5080" b="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6335" cy="1432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EEE" w:rsidRPr="007D0A33" w:rsidRDefault="00164B4B" w:rsidP="00FA1EEE">
                            <w:pPr>
                              <w:pStyle w:val="Heading6"/>
                              <w:rPr>
                                <w:b/>
                                <w:color w:val="FF0000"/>
                                <w:sz w:val="60"/>
                                <w:szCs w:val="60"/>
                                <w:lang w:val="es-ES"/>
                              </w:rPr>
                            </w:pPr>
                            <w:r>
                              <w:rPr>
                                <w:b/>
                                <w:color w:val="FF0000"/>
                                <w:sz w:val="60"/>
                                <w:szCs w:val="60"/>
                                <w:lang w:val="es-ES"/>
                              </w:rPr>
                              <w:t xml:space="preserve">SL-123 R </w:t>
                            </w:r>
                          </w:p>
                          <w:p w:rsidR="00FA1EEE" w:rsidRPr="0058106C" w:rsidRDefault="00FA1EEE" w:rsidP="00FA1EEE">
                            <w:pPr>
                              <w:pStyle w:val="Heading6"/>
                              <w:rPr>
                                <w:b/>
                                <w:color w:val="0000CC"/>
                                <w:sz w:val="40"/>
                                <w:szCs w:val="40"/>
                                <w:lang w:val="es-ES_tradnl"/>
                              </w:rPr>
                            </w:pPr>
                            <w:r w:rsidRPr="007D0A33">
                              <w:rPr>
                                <w:color w:val="FF0000"/>
                                <w:sz w:val="44"/>
                                <w:lang w:val="es-ES"/>
                              </w:rPr>
                              <w:t xml:space="preserve">  </w:t>
                            </w:r>
                            <w:r w:rsidRPr="0058106C">
                              <w:rPr>
                                <w:b/>
                                <w:color w:val="0000CC"/>
                                <w:sz w:val="40"/>
                                <w:szCs w:val="40"/>
                                <w:lang w:val="es-ES_tradnl"/>
                              </w:rPr>
                              <w:t xml:space="preserve">GRASA SINTÉTICA </w:t>
                            </w:r>
                          </w:p>
                          <w:p w:rsidR="00456101" w:rsidRPr="00C17E8C" w:rsidRDefault="00FA1EEE" w:rsidP="00FA1EEE">
                            <w:pPr>
                              <w:pStyle w:val="BodyText"/>
                              <w:rPr>
                                <w:b/>
                                <w:color w:val="000080"/>
                                <w:sz w:val="32"/>
                                <w:lang w:val="es-CR"/>
                              </w:rPr>
                            </w:pPr>
                            <w:r w:rsidRPr="00FA1EEE">
                              <w:rPr>
                                <w:b/>
                                <w:color w:val="0000CC"/>
                                <w:sz w:val="40"/>
                                <w:szCs w:val="40"/>
                                <w:lang w:val="es-419"/>
                              </w:rPr>
                              <w:t>MULTI</w:t>
                            </w:r>
                            <w:r w:rsidRPr="007D0A33">
                              <w:rPr>
                                <w:b/>
                                <w:color w:val="0000CC"/>
                                <w:sz w:val="40"/>
                                <w:szCs w:val="40"/>
                                <w:lang w:val="es-ES"/>
                              </w:rPr>
                              <w:t xml:space="preserve">-USO Y </w:t>
                            </w:r>
                            <w:r w:rsidRPr="00FA1EEE">
                              <w:rPr>
                                <w:b/>
                                <w:color w:val="0000CC"/>
                                <w:sz w:val="40"/>
                                <w:szCs w:val="40"/>
                                <w:lang w:val="es-419"/>
                              </w:rPr>
                              <w:t>MULTI</w:t>
                            </w:r>
                            <w:r w:rsidRPr="007D0A33">
                              <w:rPr>
                                <w:b/>
                                <w:color w:val="0000CC"/>
                                <w:sz w:val="40"/>
                                <w:szCs w:val="40"/>
                                <w:lang w:val="es-ES"/>
                              </w:rPr>
                              <w:t xml:space="preserve">-GRADO    </w:t>
                            </w:r>
                          </w:p>
                          <w:p w:rsidR="00456101" w:rsidRPr="00C17E8C" w:rsidRDefault="00456101" w:rsidP="00393001">
                            <w:pPr>
                              <w:pStyle w:val="BodyText"/>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96pt;margin-top:1.05pt;width:235.15pt;height:11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" stroked="f">
                <v:textbox>
                  <w:txbxContent>
                    <w:p w:rsidR="00FA1EEE" w:rsidRPr="007D0A33" w:rsidRDefault="00164B4B" w:rsidP="00FA1EEE">
                      <w:pPr>
                        <w:pStyle w:val="Heading6"/>
                        <w:rPr>
                          <w:b/>
                          <w:color w:val="FF0000"/>
                          <w:sz w:val="60"/>
                          <w:szCs w:val="60"/>
                          <w:lang w:val="es-ES"/>
                        </w:rPr>
                      </w:pPr>
                      <w:r>
                        <w:rPr>
                          <w:b/>
                          <w:color w:val="FF0000"/>
                          <w:sz w:val="60"/>
                          <w:szCs w:val="60"/>
                          <w:lang w:val="es-ES"/>
                        </w:rPr>
                        <w:t xml:space="preserve">SL-123 R </w:t>
                      </w:r>
                    </w:p>
                    <w:p w:rsidR="00FA1EEE" w:rsidRPr="0058106C" w:rsidRDefault="00FA1EEE" w:rsidP="00FA1EEE">
                      <w:pPr>
                        <w:pStyle w:val="Heading6"/>
                        <w:rPr>
                          <w:b/>
                          <w:color w:val="0000CC"/>
                          <w:sz w:val="40"/>
                          <w:szCs w:val="40"/>
                          <w:lang w:val="es-ES_tradnl"/>
                        </w:rPr>
                      </w:pPr>
                      <w:r w:rsidRPr="007D0A33">
                        <w:rPr>
                          <w:color w:val="FF0000"/>
                          <w:sz w:val="44"/>
                          <w:lang w:val="es-ES"/>
                        </w:rPr>
                        <w:t xml:space="preserve">  </w:t>
                      </w:r>
                      <w:r w:rsidRPr="0058106C">
                        <w:rPr>
                          <w:b/>
                          <w:color w:val="0000CC"/>
                          <w:sz w:val="40"/>
                          <w:szCs w:val="40"/>
                          <w:lang w:val="es-ES_tradnl"/>
                        </w:rPr>
                        <w:t xml:space="preserve">GRASA SINTÉTICA </w:t>
                      </w:r>
                    </w:p>
                    <w:p w:rsidR="00456101" w:rsidRPr="00C17E8C" w:rsidRDefault="00FA1EEE" w:rsidP="00FA1EEE">
                      <w:pPr>
                        <w:pStyle w:val="BodyText"/>
                        <w:rPr>
                          <w:b/>
                          <w:color w:val="000080"/>
                          <w:sz w:val="32"/>
                          <w:lang w:val="es-CR"/>
                        </w:rPr>
                      </w:pPr>
                      <w:r w:rsidRPr="00FA1EEE">
                        <w:rPr>
                          <w:b/>
                          <w:color w:val="0000CC"/>
                          <w:sz w:val="40"/>
                          <w:szCs w:val="40"/>
                          <w:lang w:val="es-419"/>
                        </w:rPr>
                        <w:t>MULTI</w:t>
                      </w:r>
                      <w:r w:rsidRPr="007D0A33">
                        <w:rPr>
                          <w:b/>
                          <w:color w:val="0000CC"/>
                          <w:sz w:val="40"/>
                          <w:szCs w:val="40"/>
                          <w:lang w:val="es-ES"/>
                        </w:rPr>
                        <w:t xml:space="preserve">-USO Y </w:t>
                      </w:r>
                      <w:r w:rsidRPr="00FA1EEE">
                        <w:rPr>
                          <w:b/>
                          <w:color w:val="0000CC"/>
                          <w:sz w:val="40"/>
                          <w:szCs w:val="40"/>
                          <w:lang w:val="es-419"/>
                        </w:rPr>
                        <w:t>MULTI</w:t>
                      </w:r>
                      <w:r w:rsidRPr="007D0A33">
                        <w:rPr>
                          <w:b/>
                          <w:color w:val="0000CC"/>
                          <w:sz w:val="40"/>
                          <w:szCs w:val="40"/>
                          <w:lang w:val="es-ES"/>
                        </w:rPr>
                        <w:t xml:space="preserve">-GRADO    </w:t>
                      </w:r>
                    </w:p>
                    <w:p w:rsidR="00456101" w:rsidRPr="00C17E8C" w:rsidRDefault="00456101" w:rsidP="00393001">
                      <w:pPr>
                        <w:pStyle w:val="BodyText"/>
                        <w:rPr>
                          <w:lang w:val="es-CR"/>
                        </w:rPr>
                      </w:pPr>
                    </w:p>
                  </w:txbxContent>
                </v:textbox>
              </v:shape>
            </w:pict>
          </mc:Fallback>
        </mc:AlternateContent>
      </w:r>
    </w:p>
    <w:p w:rsidR="00D016D7" w:rsidRPr="00E21F33" w:rsidRDefault="004F35F9" w:rsidP="000053C3">
      <w:pPr>
        <w:tabs>
          <w:tab w:val="left" w:pos="10530"/>
        </w:tabs>
        <w:ind w:left="-720"/>
        <w:rPr>
          <w:color w:val="FFFFFF"/>
          <w:sz w:val="36"/>
          <w:lang w:val="es-ES"/>
        </w:rPr>
      </w:pPr>
      <w:r>
        <w:rPr>
          <w:noProof/>
        </w:rPr>
        <mc:AlternateContent>
          <mc:Choice Requires="wps">
            <w:drawing>
              <wp:anchor distT="0" distB="0" distL="114300" distR="114300" simplePos="0" relativeHeight="251666432" behindDoc="0" locked="0" layoutInCell="1" allowOverlap="1" wp14:anchorId="003F4885" wp14:editId="16CDD915">
                <wp:simplePos x="0" y="0"/>
                <wp:positionH relativeFrom="column">
                  <wp:posOffset>27305</wp:posOffset>
                </wp:positionH>
                <wp:positionV relativeFrom="paragraph">
                  <wp:posOffset>1574183</wp:posOffset>
                </wp:positionV>
                <wp:extent cx="6596380" cy="342900"/>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4290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164B4B" w:rsidRDefault="00456101" w:rsidP="007116A7">
                            <w:pPr>
                              <w:rPr>
                                <w:rFonts w:ascii="Arial Rounded MT Bold" w:hAnsi="Arial Rounded MT Bold"/>
                                <w:color w:val="0000FF"/>
                                <w:sz w:val="40"/>
                                <w:szCs w:val="40"/>
                              </w:rPr>
                            </w:pPr>
                            <w:proofErr w:type="spellStart"/>
                            <w:r w:rsidRPr="00164B4B">
                              <w:rPr>
                                <w:rFonts w:ascii="Arial Rounded MT Bold" w:hAnsi="Arial Rounded MT Bold"/>
                                <w:b/>
                                <w:bCs/>
                                <w:color w:val="0000FF"/>
                                <w:sz w:val="40"/>
                                <w:szCs w:val="40"/>
                              </w:rPr>
                              <w:t>DESCRIPCION</w:t>
                            </w:r>
                            <w:proofErr w:type="spellEnd"/>
                            <w:r w:rsidRPr="00164B4B">
                              <w:rPr>
                                <w:rFonts w:ascii="Arial Rounded MT Bold" w:hAnsi="Arial Rounded MT Bold"/>
                                <w:b/>
                                <w:bCs/>
                                <w:color w:val="0000FF"/>
                                <w:sz w:val="40"/>
                                <w:szCs w:val="40"/>
                              </w:rPr>
                              <w:t xml:space="preserve"> DEL </w:t>
                            </w:r>
                            <w:proofErr w:type="spellStart"/>
                            <w:r w:rsidRPr="00164B4B">
                              <w:rPr>
                                <w:rFonts w:ascii="Arial Rounded MT Bold" w:hAnsi="Arial Rounded MT Bold"/>
                                <w:b/>
                                <w:bCs/>
                                <w:color w:val="0000FF"/>
                                <w:sz w:val="40"/>
                                <w:szCs w:val="40"/>
                              </w:rPr>
                              <w:t>PRODUCTO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15pt;margin-top:123.95pt;width:519.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" stroked="f" strokeweight="4.5pt">
                <v:stroke linestyle="thickThin"/>
                <v:textbox>
                  <w:txbxContent>
                    <w:p w:rsidR="00456101" w:rsidRPr="00164B4B" w:rsidRDefault="00456101" w:rsidP="007116A7">
                      <w:pPr>
                        <w:rPr>
                          <w:rFonts w:ascii="Arial Rounded MT Bold" w:hAnsi="Arial Rounded MT Bold"/>
                          <w:color w:val="0000FF"/>
                          <w:sz w:val="40"/>
                          <w:szCs w:val="40"/>
                        </w:rPr>
                      </w:pPr>
                      <w:proofErr w:type="spellStart"/>
                      <w:r w:rsidRPr="00164B4B">
                        <w:rPr>
                          <w:rFonts w:ascii="Arial Rounded MT Bold" w:hAnsi="Arial Rounded MT Bold"/>
                          <w:b/>
                          <w:bCs/>
                          <w:color w:val="0000FF"/>
                          <w:sz w:val="40"/>
                          <w:szCs w:val="40"/>
                        </w:rPr>
                        <w:t>DESCRIPCION</w:t>
                      </w:r>
                      <w:proofErr w:type="spellEnd"/>
                      <w:r w:rsidRPr="00164B4B">
                        <w:rPr>
                          <w:rFonts w:ascii="Arial Rounded MT Bold" w:hAnsi="Arial Rounded MT Bold"/>
                          <w:b/>
                          <w:bCs/>
                          <w:color w:val="0000FF"/>
                          <w:sz w:val="40"/>
                          <w:szCs w:val="40"/>
                        </w:rPr>
                        <w:t xml:space="preserve"> DEL </w:t>
                      </w:r>
                      <w:proofErr w:type="spellStart"/>
                      <w:r w:rsidRPr="00164B4B">
                        <w:rPr>
                          <w:rFonts w:ascii="Arial Rounded MT Bold" w:hAnsi="Arial Rounded MT Bold"/>
                          <w:b/>
                          <w:bCs/>
                          <w:color w:val="0000FF"/>
                          <w:sz w:val="40"/>
                          <w:szCs w:val="40"/>
                        </w:rPr>
                        <w:t>PRODUCTO</w:t>
                      </w:r>
                      <w:proofErr w:type="spellEnd"/>
                    </w:p>
                  </w:txbxContent>
                </v:textbox>
              </v:shape>
            </w:pict>
          </mc:Fallback>
        </mc:AlternateContent>
      </w:r>
      <w:r w:rsidR="007116A7" w:rsidRPr="00E21F33">
        <w:rPr>
          <w:noProof/>
          <w:color w:val="FFFFFF"/>
          <w:lang w:val="es-ES"/>
        </w:rPr>
        <w:t xml:space="preserve">             </w:t>
      </w:r>
      <w:r w:rsidR="0069052C" w:rsidRPr="00E21F33">
        <w:rPr>
          <w:color w:val="FFFFFF"/>
          <w:lang w:val="es-ES"/>
        </w:rPr>
        <w:t xml:space="preserve">       </w:t>
      </w:r>
      <w:r w:rsidR="00C17E8C" w:rsidRPr="00C17E8C">
        <w:rPr>
          <w:noProof/>
          <w:color w:val="FFFFFF"/>
        </w:rPr>
        <w:drawing>
          <wp:inline distT="0" distB="0" distL="0" distR="0">
            <wp:extent cx="3731315" cy="1577009"/>
            <wp:effectExtent l="19050" t="0" r="2485" b="0"/>
            <wp:docPr id="4"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amp; text SPAN.png"/>
                    <pic:cNvPicPr/>
                  </pic:nvPicPr>
                  <pic:blipFill>
                    <a:blip r:embed="rId6" cstate="print"/>
                    <a:stretch>
                      <a:fillRect/>
                    </a:stretch>
                  </pic:blipFill>
                  <pic:spPr>
                    <a:xfrm>
                      <a:off x="0" y="0"/>
                      <a:ext cx="3733179" cy="1577797"/>
                    </a:xfrm>
                    <a:prstGeom prst="rect">
                      <a:avLst/>
                    </a:prstGeom>
                  </pic:spPr>
                </pic:pic>
              </a:graphicData>
            </a:graphic>
          </wp:inline>
        </w:drawing>
      </w:r>
      <w:r w:rsidR="0069052C" w:rsidRPr="00E21F33">
        <w:rPr>
          <w:color w:val="FFFFFF"/>
          <w:sz w:val="36"/>
          <w:lang w:val="es-ES"/>
        </w:rPr>
        <w:t xml:space="preserve">G                                                      </w:t>
      </w:r>
    </w:p>
    <w:p w:rsidR="00D016D7" w:rsidRPr="00E21F33" w:rsidRDefault="0069052C">
      <w:pPr>
        <w:tabs>
          <w:tab w:val="left" w:pos="6300"/>
        </w:tabs>
        <w:ind w:left="-360" w:right="-216"/>
        <w:rPr>
          <w:color w:val="FFFFFF"/>
          <w:lang w:val="es-ES"/>
        </w:rPr>
      </w:pPr>
      <w:r w:rsidRPr="00E21F33">
        <w:rPr>
          <w:color w:val="FFFFFF"/>
          <w:lang w:val="es-ES"/>
        </w:rPr>
        <w:t xml:space="preserve">          </w:t>
      </w:r>
    </w:p>
    <w:p w:rsidR="00D016D7" w:rsidRPr="00E21F33" w:rsidRDefault="0069052C">
      <w:pPr>
        <w:tabs>
          <w:tab w:val="left" w:pos="6300"/>
        </w:tabs>
        <w:ind w:left="-360" w:right="-216"/>
        <w:rPr>
          <w:color w:val="FFFFFF"/>
          <w:lang w:val="es-ES"/>
        </w:rPr>
      </w:pPr>
      <w:r w:rsidRPr="00E21F33">
        <w:rPr>
          <w:color w:val="FFFFFF"/>
          <w:lang w:val="es-ES"/>
        </w:rPr>
        <w:t xml:space="preserve">     </w:t>
      </w:r>
    </w:p>
    <w:p w:rsidR="00D016D7" w:rsidRPr="00E21F33" w:rsidRDefault="00D016D7">
      <w:pPr>
        <w:tabs>
          <w:tab w:val="left" w:pos="6300"/>
        </w:tabs>
        <w:rPr>
          <w:color w:val="FFFFFF"/>
          <w:lang w:val="es-ES"/>
        </w:rPr>
        <w:sectPr w:rsidR="00D016D7" w:rsidRPr="00E21F33">
          <w:pgSz w:w="12240" w:h="15840" w:code="1"/>
          <w:pgMar w:top="432" w:right="1080" w:bottom="0" w:left="864" w:header="0" w:footer="0" w:gutter="0"/>
          <w:cols w:space="720"/>
        </w:sectPr>
      </w:pPr>
    </w:p>
    <w:p w:rsidR="00D016D7" w:rsidRPr="00E21F33" w:rsidRDefault="00FA1EEE">
      <w:pPr>
        <w:jc w:val="both"/>
        <w:rPr>
          <w:lang w:val="es-ES"/>
        </w:rPr>
      </w:pPr>
      <w:r>
        <w:rPr>
          <w:noProof/>
        </w:rPr>
        <w:lastRenderedPageBreak/>
        <mc:AlternateContent>
          <mc:Choice Requires="wps">
            <w:drawing>
              <wp:anchor distT="0" distB="0" distL="114300" distR="114300" simplePos="0" relativeHeight="251687936" behindDoc="0" locked="0" layoutInCell="1" allowOverlap="1" wp14:anchorId="3D05BF67" wp14:editId="208C95A2">
                <wp:simplePos x="0" y="0"/>
                <wp:positionH relativeFrom="column">
                  <wp:posOffset>3340214</wp:posOffset>
                </wp:positionH>
                <wp:positionV relativeFrom="paragraph">
                  <wp:posOffset>-1277</wp:posOffset>
                </wp:positionV>
                <wp:extent cx="3467100" cy="2679774"/>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3467100" cy="26797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B4B" w:rsidRDefault="00164B4B" w:rsidP="00164B4B">
                            <w:pPr>
                              <w:tabs>
                                <w:tab w:val="left" w:pos="-720"/>
                              </w:tabs>
                              <w:suppressAutoHyphens/>
                              <w:ind w:left="288" w:right="288"/>
                              <w:jc w:val="both"/>
                              <w:rPr>
                                <w:spacing w:val="-2"/>
                                <w:sz w:val="19"/>
                                <w:lang w:val="es-ES_tradnl"/>
                              </w:rPr>
                            </w:pPr>
                            <w:r>
                              <w:rPr>
                                <w:spacing w:val="-2"/>
                                <w:sz w:val="19"/>
                                <w:lang w:val="es-ES_tradnl"/>
                              </w:rPr>
                              <w:t>De esta manera exhibe una cualidad anti-agarrotamiento instantánea.</w:t>
                            </w:r>
                          </w:p>
                          <w:p w:rsidR="00164B4B" w:rsidRDefault="00164B4B" w:rsidP="00164B4B">
                            <w:pPr>
                              <w:pStyle w:val="BlockText"/>
                              <w:ind w:left="288" w:right="288"/>
                              <w:rPr>
                                <w:lang w:val="es-ES_tradnl"/>
                              </w:rPr>
                            </w:pPr>
                            <w:r w:rsidRPr="00164B4B">
                              <w:rPr>
                                <w:lang w:val="es-419"/>
                              </w:rPr>
                              <w:t>SL</w:t>
                            </w:r>
                            <w:r>
                              <w:rPr>
                                <w:lang w:val="es-ES_tradnl"/>
                              </w:rPr>
                              <w:t xml:space="preserve"> 123 R tiene excelentes inhibidores de corrosión y oxidación y es altamente recomendada para rodamientos sellados de por vida y engrase de larga duración.</w:t>
                            </w:r>
                          </w:p>
                          <w:p w:rsidR="00164B4B" w:rsidRDefault="00164B4B" w:rsidP="00164B4B">
                            <w:pPr>
                              <w:tabs>
                                <w:tab w:val="left" w:pos="-720"/>
                              </w:tabs>
                              <w:suppressAutoHyphens/>
                              <w:ind w:left="288" w:right="288"/>
                              <w:jc w:val="both"/>
                              <w:rPr>
                                <w:spacing w:val="-2"/>
                                <w:sz w:val="19"/>
                                <w:lang w:val="es-ES_tradnl"/>
                              </w:rPr>
                            </w:pPr>
                            <w:r w:rsidRPr="00164B4B">
                              <w:rPr>
                                <w:spacing w:val="-2"/>
                                <w:sz w:val="19"/>
                                <w:lang w:val="es-419"/>
                              </w:rPr>
                              <w:t>SL</w:t>
                            </w:r>
                            <w:r>
                              <w:rPr>
                                <w:spacing w:val="-2"/>
                                <w:sz w:val="19"/>
                                <w:lang w:val="es-ES_tradnl"/>
                              </w:rPr>
                              <w:t xml:space="preserve"> 123 R consolida todos los requerimientos de una buena grasa; reduce dramáticamente los inventarios y costos de lubricación. Además gracias a su versatilidad y resistencia a altas temperaturas se minimizan los errores de lubricación que se producen cuando se utilizan varios tipos de grasa diferentes. Los intervalos de reengrase se extienden resultando en menos consumo de grasa, menos tiempos de paradas y costos de mantenimiento.</w:t>
                            </w:r>
                          </w:p>
                          <w:p w:rsidR="00164B4B" w:rsidRDefault="00164B4B" w:rsidP="00164B4B">
                            <w:pPr>
                              <w:tabs>
                                <w:tab w:val="left" w:pos="-720"/>
                              </w:tabs>
                              <w:suppressAutoHyphens/>
                              <w:ind w:left="288" w:right="288"/>
                              <w:jc w:val="both"/>
                              <w:rPr>
                                <w:spacing w:val="-3"/>
                                <w:lang w:val="es-ES_tradnl"/>
                              </w:rPr>
                            </w:pPr>
                            <w:r w:rsidRPr="00164B4B">
                              <w:rPr>
                                <w:spacing w:val="-2"/>
                                <w:sz w:val="19"/>
                                <w:lang w:val="es-419"/>
                              </w:rPr>
                              <w:t>SL</w:t>
                            </w:r>
                            <w:r>
                              <w:rPr>
                                <w:spacing w:val="-2"/>
                                <w:sz w:val="19"/>
                                <w:lang w:val="es-ES_tradnl"/>
                              </w:rPr>
                              <w:t xml:space="preserve"> 123 R  se recomienda para todo tipo de aplicaciones, ya sea manual, pistola,  sistemas centralizados, etc.</w:t>
                            </w:r>
                          </w:p>
                          <w:p w:rsidR="00FA1EEE" w:rsidRPr="00FA1EEE" w:rsidRDefault="00164B4B">
                            <w:pPr>
                              <w:rPr>
                                <w:lang w:val="es-ES_tradnl"/>
                              </w:rPr>
                            </w:pPr>
                            <w:r>
                              <w:rPr>
                                <w:noProof/>
                              </w:rPr>
                              <w:drawing>
                                <wp:inline distT="0" distB="0" distL="0" distR="0" wp14:anchorId="67A25B10" wp14:editId="5A8C5505">
                                  <wp:extent cx="449580" cy="4495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left:0;text-align:left;margin-left:263pt;margin-top:-.1pt;width:273pt;height:211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" fillcolor="white [3201]" strokeweight=".5pt">
                <v:textbox>
                  <w:txbxContent>
                    <w:p w:rsidR="00164B4B" w:rsidRDefault="00164B4B" w:rsidP="00164B4B">
                      <w:pPr>
                        <w:tabs>
                          <w:tab w:val="left" w:pos="-720"/>
                        </w:tabs>
                        <w:suppressAutoHyphens/>
                        <w:ind w:left="288" w:right="288"/>
                        <w:jc w:val="both"/>
                        <w:rPr>
                          <w:spacing w:val="-2"/>
                          <w:sz w:val="19"/>
                          <w:lang w:val="es-ES_tradnl"/>
                        </w:rPr>
                      </w:pPr>
                      <w:r>
                        <w:rPr>
                          <w:spacing w:val="-2"/>
                          <w:sz w:val="19"/>
                          <w:lang w:val="es-ES_tradnl"/>
                        </w:rPr>
                        <w:t>De esta manera exhibe una cualidad anti-agarrotamiento instantánea.</w:t>
                      </w:r>
                    </w:p>
                    <w:p w:rsidR="00164B4B" w:rsidRDefault="00164B4B" w:rsidP="00164B4B">
                      <w:pPr>
                        <w:pStyle w:val="BlockText"/>
                        <w:ind w:left="288" w:right="288"/>
                        <w:rPr>
                          <w:lang w:val="es-ES_tradnl"/>
                        </w:rPr>
                      </w:pPr>
                      <w:r w:rsidRPr="00164B4B">
                        <w:rPr>
                          <w:lang w:val="es-419"/>
                        </w:rPr>
                        <w:t>SL</w:t>
                      </w:r>
                      <w:r>
                        <w:rPr>
                          <w:lang w:val="es-ES_tradnl"/>
                        </w:rPr>
                        <w:t xml:space="preserve"> 123 R tiene excelentes inhibidores de corrosión y oxidación y es altamente recomendada para rodamientos sellados de por vida y engrase de larga duración.</w:t>
                      </w:r>
                    </w:p>
                    <w:p w:rsidR="00164B4B" w:rsidRDefault="00164B4B" w:rsidP="00164B4B">
                      <w:pPr>
                        <w:tabs>
                          <w:tab w:val="left" w:pos="-720"/>
                        </w:tabs>
                        <w:suppressAutoHyphens/>
                        <w:ind w:left="288" w:right="288"/>
                        <w:jc w:val="both"/>
                        <w:rPr>
                          <w:spacing w:val="-2"/>
                          <w:sz w:val="19"/>
                          <w:lang w:val="es-ES_tradnl"/>
                        </w:rPr>
                      </w:pPr>
                      <w:r w:rsidRPr="00164B4B">
                        <w:rPr>
                          <w:spacing w:val="-2"/>
                          <w:sz w:val="19"/>
                          <w:lang w:val="es-419"/>
                        </w:rPr>
                        <w:t>SL</w:t>
                      </w:r>
                      <w:r>
                        <w:rPr>
                          <w:spacing w:val="-2"/>
                          <w:sz w:val="19"/>
                          <w:lang w:val="es-ES_tradnl"/>
                        </w:rPr>
                        <w:t xml:space="preserve"> 123 R consolida todos los requerimientos de una buena grasa; reduce dramáticamente los inventarios y costos de lubricación. Además gracias a su versatilidad y resistencia a altas temperaturas se minimizan los errores de lubricación que se producen cuando se utilizan varios tipos de grasa diferentes. Los intervalos de reengrase se extienden resultando en menos consumo de grasa, menos tiempos de paradas y costos de mantenimiento.</w:t>
                      </w:r>
                    </w:p>
                    <w:p w:rsidR="00164B4B" w:rsidRDefault="00164B4B" w:rsidP="00164B4B">
                      <w:pPr>
                        <w:tabs>
                          <w:tab w:val="left" w:pos="-720"/>
                        </w:tabs>
                        <w:suppressAutoHyphens/>
                        <w:ind w:left="288" w:right="288"/>
                        <w:jc w:val="both"/>
                        <w:rPr>
                          <w:spacing w:val="-3"/>
                          <w:lang w:val="es-ES_tradnl"/>
                        </w:rPr>
                      </w:pPr>
                      <w:r w:rsidRPr="00164B4B">
                        <w:rPr>
                          <w:spacing w:val="-2"/>
                          <w:sz w:val="19"/>
                          <w:lang w:val="es-419"/>
                        </w:rPr>
                        <w:t>SL</w:t>
                      </w:r>
                      <w:r>
                        <w:rPr>
                          <w:spacing w:val="-2"/>
                          <w:sz w:val="19"/>
                          <w:lang w:val="es-ES_tradnl"/>
                        </w:rPr>
                        <w:t xml:space="preserve"> 123 R  se recomienda para todo tipo de aplicaciones, ya sea manual, pistola,  sistemas centralizados, etc.</w:t>
                      </w:r>
                    </w:p>
                    <w:p w:rsidR="00FA1EEE" w:rsidRPr="00FA1EEE" w:rsidRDefault="00164B4B">
                      <w:pPr>
                        <w:rPr>
                          <w:lang w:val="es-ES_tradnl"/>
                        </w:rPr>
                      </w:pPr>
                      <w:r>
                        <w:rPr>
                          <w:noProof/>
                        </w:rPr>
                        <w:drawing>
                          <wp:inline distT="0" distB="0" distL="0" distR="0" wp14:anchorId="67A25B10" wp14:editId="5A8C5505">
                            <wp:extent cx="449580" cy="4495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2611AEA" wp14:editId="52525EA5">
                <wp:simplePos x="0" y="0"/>
                <wp:positionH relativeFrom="column">
                  <wp:posOffset>-321945</wp:posOffset>
                </wp:positionH>
                <wp:positionV relativeFrom="paragraph">
                  <wp:posOffset>15240</wp:posOffset>
                </wp:positionV>
                <wp:extent cx="3566160" cy="2711487"/>
                <wp:effectExtent l="0" t="0" r="15240" b="12700"/>
                <wp:wrapNone/>
                <wp:docPr id="1" name="Text Box 1"/>
                <wp:cNvGraphicFramePr/>
                <a:graphic xmlns:a="http://schemas.openxmlformats.org/drawingml/2006/main">
                  <a:graphicData uri="http://schemas.microsoft.com/office/word/2010/wordprocessingShape">
                    <wps:wsp>
                      <wps:cNvSpPr txBox="1"/>
                      <wps:spPr>
                        <a:xfrm>
                          <a:off x="0" y="0"/>
                          <a:ext cx="3566160" cy="27114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B4B" w:rsidRDefault="00164B4B" w:rsidP="00164B4B">
                            <w:pPr>
                              <w:tabs>
                                <w:tab w:val="left" w:pos="-720"/>
                              </w:tabs>
                              <w:suppressAutoHyphens/>
                              <w:ind w:left="288" w:right="288"/>
                              <w:jc w:val="both"/>
                              <w:rPr>
                                <w:spacing w:val="-2"/>
                                <w:sz w:val="19"/>
                                <w:lang w:val="es-ES_tradnl"/>
                              </w:rPr>
                            </w:pPr>
                            <w:r w:rsidRPr="00164B4B">
                              <w:rPr>
                                <w:spacing w:val="-2"/>
                                <w:sz w:val="19"/>
                                <w:lang w:val="es-419"/>
                              </w:rPr>
                              <w:t>SL</w:t>
                            </w:r>
                            <w:r>
                              <w:rPr>
                                <w:spacing w:val="-2"/>
                                <w:sz w:val="19"/>
                                <w:lang w:val="es-ES_tradnl"/>
                              </w:rPr>
                              <w:t xml:space="preserve"> 123 R es una grasa sintética multipropósito de alta calidad que ha sido probada en trabajo pesado y altas temperaturas.</w:t>
                            </w:r>
                          </w:p>
                          <w:p w:rsidR="00164B4B" w:rsidRDefault="00164B4B" w:rsidP="00164B4B">
                            <w:pPr>
                              <w:tabs>
                                <w:tab w:val="left" w:pos="-720"/>
                              </w:tabs>
                              <w:suppressAutoHyphens/>
                              <w:ind w:left="288" w:right="288"/>
                              <w:jc w:val="both"/>
                              <w:rPr>
                                <w:spacing w:val="-2"/>
                                <w:sz w:val="19"/>
                                <w:lang w:val="es-ES_tradnl"/>
                              </w:rPr>
                            </w:pPr>
                            <w:r w:rsidRPr="00164B4B">
                              <w:rPr>
                                <w:spacing w:val="-2"/>
                                <w:sz w:val="19"/>
                                <w:lang w:val="es-419"/>
                              </w:rPr>
                              <w:t>SL</w:t>
                            </w:r>
                            <w:r>
                              <w:rPr>
                                <w:spacing w:val="-2"/>
                                <w:sz w:val="19"/>
                                <w:lang w:val="es-ES_tradnl"/>
                              </w:rPr>
                              <w:t xml:space="preserve"> 123 R ha sido diseñada para una amplia gama de aplicaciones en cojinetes, rodamientos antifricción, y en acoples y engranajes lubricados con grasa.</w:t>
                            </w:r>
                          </w:p>
                          <w:p w:rsidR="00164B4B" w:rsidRDefault="00164B4B" w:rsidP="00164B4B">
                            <w:pPr>
                              <w:tabs>
                                <w:tab w:val="left" w:pos="-720"/>
                              </w:tabs>
                              <w:suppressAutoHyphens/>
                              <w:ind w:left="288" w:right="288"/>
                              <w:jc w:val="both"/>
                              <w:rPr>
                                <w:spacing w:val="-2"/>
                                <w:sz w:val="19"/>
                                <w:lang w:val="es-ES_tradnl"/>
                              </w:rPr>
                            </w:pPr>
                            <w:r w:rsidRPr="00164B4B">
                              <w:rPr>
                                <w:spacing w:val="-2"/>
                                <w:sz w:val="19"/>
                                <w:lang w:val="es-419"/>
                              </w:rPr>
                              <w:t>SL</w:t>
                            </w:r>
                            <w:r>
                              <w:rPr>
                                <w:spacing w:val="-2"/>
                                <w:sz w:val="19"/>
                                <w:lang w:val="es-ES_tradnl"/>
                              </w:rPr>
                              <w:t xml:space="preserve"> 123 R tiene una excelente estabilidad térmica y a la oxidación por altas temperaturas lo cual le da una vida útil prolongada.</w:t>
                            </w:r>
                          </w:p>
                          <w:p w:rsidR="00164B4B" w:rsidRDefault="00164B4B" w:rsidP="00164B4B">
                            <w:pPr>
                              <w:tabs>
                                <w:tab w:val="left" w:pos="-720"/>
                              </w:tabs>
                              <w:suppressAutoHyphens/>
                              <w:ind w:left="288" w:right="288"/>
                              <w:jc w:val="both"/>
                              <w:rPr>
                                <w:spacing w:val="-2"/>
                                <w:sz w:val="19"/>
                                <w:lang w:val="es-ES_tradnl"/>
                              </w:rPr>
                            </w:pPr>
                            <w:r>
                              <w:rPr>
                                <w:spacing w:val="-2"/>
                                <w:sz w:val="19"/>
                                <w:lang w:val="es-ES_tradnl"/>
                              </w:rPr>
                              <w:t>Adicionalmente, su nuevo proceso de homogeneización estabiliza los componentes básicos, lo cual mejora su habilidad para lubricar a altas temperaturas permitiendo que sea  usada en un rango amplio de temperaturas.</w:t>
                            </w:r>
                          </w:p>
                          <w:p w:rsidR="00164B4B" w:rsidRDefault="00164B4B" w:rsidP="00164B4B">
                            <w:pPr>
                              <w:tabs>
                                <w:tab w:val="left" w:pos="-720"/>
                              </w:tabs>
                              <w:suppressAutoHyphens/>
                              <w:ind w:left="288" w:right="288"/>
                              <w:jc w:val="both"/>
                              <w:rPr>
                                <w:spacing w:val="-2"/>
                                <w:sz w:val="19"/>
                                <w:lang w:val="es-ES_tradnl"/>
                              </w:rPr>
                            </w:pPr>
                            <w:r w:rsidRPr="00164B4B">
                              <w:rPr>
                                <w:spacing w:val="-2"/>
                                <w:sz w:val="19"/>
                                <w:lang w:val="es-419"/>
                              </w:rPr>
                              <w:t>SL</w:t>
                            </w:r>
                            <w:r>
                              <w:rPr>
                                <w:spacing w:val="-2"/>
                                <w:sz w:val="19"/>
                                <w:lang w:val="es-ES_tradnl"/>
                              </w:rPr>
                              <w:t xml:space="preserve"> 123 R no es desplazada de las superficies lubricadas por repentinos aumentos de carga o extremas presiones. </w:t>
                            </w:r>
                            <w:r w:rsidRPr="00164B4B">
                              <w:rPr>
                                <w:spacing w:val="-2"/>
                                <w:sz w:val="19"/>
                                <w:lang w:val="es-419"/>
                              </w:rPr>
                              <w:t>SL</w:t>
                            </w:r>
                            <w:r>
                              <w:rPr>
                                <w:spacing w:val="-2"/>
                                <w:sz w:val="19"/>
                                <w:lang w:val="es-ES_tradnl"/>
                              </w:rPr>
                              <w:t xml:space="preserve"> 123 R ha probado exceder los 36+ kilos (80 </w:t>
                            </w:r>
                            <w:r w:rsidRPr="00164B4B">
                              <w:rPr>
                                <w:spacing w:val="-2"/>
                                <w:sz w:val="19"/>
                                <w:lang w:val="es-419"/>
                              </w:rPr>
                              <w:t>lbs</w:t>
                            </w:r>
                            <w:r>
                              <w:rPr>
                                <w:spacing w:val="-2"/>
                                <w:sz w:val="19"/>
                                <w:lang w:val="es-ES_tradnl"/>
                              </w:rPr>
                              <w:t xml:space="preserve">) de carga </w:t>
                            </w:r>
                            <w:r w:rsidRPr="00164B4B">
                              <w:rPr>
                                <w:spacing w:val="-2"/>
                                <w:sz w:val="19"/>
                                <w:lang w:val="es-419"/>
                              </w:rPr>
                              <w:t>Timken</w:t>
                            </w:r>
                            <w:r>
                              <w:rPr>
                                <w:spacing w:val="-2"/>
                                <w:sz w:val="19"/>
                                <w:lang w:val="es-ES_tradnl"/>
                              </w:rPr>
                              <w:t xml:space="preserve"> para cargas de extrema presión. Reduce las frecuencias de mantenimiento y extiende la vida de los equipos.</w:t>
                            </w:r>
                          </w:p>
                          <w:p w:rsidR="00FA1EEE" w:rsidRPr="00FA1EEE" w:rsidRDefault="00164B4B" w:rsidP="00164B4B">
                            <w:pPr>
                              <w:rPr>
                                <w:lang w:val="es-ES_tradnl"/>
                              </w:rPr>
                            </w:pPr>
                            <w:r w:rsidRPr="00164B4B">
                              <w:rPr>
                                <w:spacing w:val="-2"/>
                                <w:sz w:val="19"/>
                                <w:lang w:val="es-419"/>
                              </w:rPr>
                              <w:t>SL</w:t>
                            </w:r>
                            <w:r>
                              <w:rPr>
                                <w:spacing w:val="-2"/>
                                <w:sz w:val="19"/>
                                <w:lang w:val="es-ES_tradnl"/>
                              </w:rPr>
                              <w:t xml:space="preserve"> 123 R deposita una película metálica en las áreas de contacto sin requerir un tiempo de “quemado” para lograr</w:t>
                            </w:r>
                            <w:r w:rsidRPr="00164B4B">
                              <w:rPr>
                                <w:spacing w:val="-2"/>
                                <w:sz w:val="19"/>
                                <w:lang w:val="es-ES_tradnl"/>
                              </w:rPr>
                              <w:t xml:space="preserve"> </w:t>
                            </w:r>
                            <w:r>
                              <w:rPr>
                                <w:spacing w:val="-2"/>
                                <w:sz w:val="19"/>
                                <w:lang w:val="es-ES_tradnl"/>
                              </w:rPr>
                              <w:t>este efecto.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left:0;text-align:left;margin-left:-25.35pt;margin-top:1.2pt;width:280.8pt;height:2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" fillcolor="white [3201]" strokeweight=".5pt">
                <v:textbox>
                  <w:txbxContent>
                    <w:p w:rsidR="00164B4B" w:rsidRDefault="00164B4B" w:rsidP="00164B4B">
                      <w:pPr>
                        <w:tabs>
                          <w:tab w:val="left" w:pos="-720"/>
                        </w:tabs>
                        <w:suppressAutoHyphens/>
                        <w:ind w:left="288" w:right="288"/>
                        <w:jc w:val="both"/>
                        <w:rPr>
                          <w:spacing w:val="-2"/>
                          <w:sz w:val="19"/>
                          <w:lang w:val="es-ES_tradnl"/>
                        </w:rPr>
                      </w:pPr>
                      <w:r w:rsidRPr="00164B4B">
                        <w:rPr>
                          <w:spacing w:val="-2"/>
                          <w:sz w:val="19"/>
                          <w:lang w:val="es-419"/>
                        </w:rPr>
                        <w:t>SL</w:t>
                      </w:r>
                      <w:r>
                        <w:rPr>
                          <w:spacing w:val="-2"/>
                          <w:sz w:val="19"/>
                          <w:lang w:val="es-ES_tradnl"/>
                        </w:rPr>
                        <w:t xml:space="preserve"> 123 R es una grasa sintética multipropósito de alta calidad que ha sido probada en trabajo pesado y altas temperaturas.</w:t>
                      </w:r>
                    </w:p>
                    <w:p w:rsidR="00164B4B" w:rsidRDefault="00164B4B" w:rsidP="00164B4B">
                      <w:pPr>
                        <w:tabs>
                          <w:tab w:val="left" w:pos="-720"/>
                        </w:tabs>
                        <w:suppressAutoHyphens/>
                        <w:ind w:left="288" w:right="288"/>
                        <w:jc w:val="both"/>
                        <w:rPr>
                          <w:spacing w:val="-2"/>
                          <w:sz w:val="19"/>
                          <w:lang w:val="es-ES_tradnl"/>
                        </w:rPr>
                      </w:pPr>
                      <w:r w:rsidRPr="00164B4B">
                        <w:rPr>
                          <w:spacing w:val="-2"/>
                          <w:sz w:val="19"/>
                          <w:lang w:val="es-419"/>
                        </w:rPr>
                        <w:t>SL</w:t>
                      </w:r>
                      <w:r>
                        <w:rPr>
                          <w:spacing w:val="-2"/>
                          <w:sz w:val="19"/>
                          <w:lang w:val="es-ES_tradnl"/>
                        </w:rPr>
                        <w:t xml:space="preserve"> 123 R ha sido diseñada para una amplia gama de aplicaciones en cojinetes, rodamientos antifricción, y en acoples y engranajes lubricados con grasa.</w:t>
                      </w:r>
                    </w:p>
                    <w:p w:rsidR="00164B4B" w:rsidRDefault="00164B4B" w:rsidP="00164B4B">
                      <w:pPr>
                        <w:tabs>
                          <w:tab w:val="left" w:pos="-720"/>
                        </w:tabs>
                        <w:suppressAutoHyphens/>
                        <w:ind w:left="288" w:right="288"/>
                        <w:jc w:val="both"/>
                        <w:rPr>
                          <w:spacing w:val="-2"/>
                          <w:sz w:val="19"/>
                          <w:lang w:val="es-ES_tradnl"/>
                        </w:rPr>
                      </w:pPr>
                      <w:r w:rsidRPr="00164B4B">
                        <w:rPr>
                          <w:spacing w:val="-2"/>
                          <w:sz w:val="19"/>
                          <w:lang w:val="es-419"/>
                        </w:rPr>
                        <w:t>SL</w:t>
                      </w:r>
                      <w:r>
                        <w:rPr>
                          <w:spacing w:val="-2"/>
                          <w:sz w:val="19"/>
                          <w:lang w:val="es-ES_tradnl"/>
                        </w:rPr>
                        <w:t xml:space="preserve"> 123 R tiene una excelente estabilidad térmica y a la oxidación por altas temperaturas lo cual le da una vida útil prolongada.</w:t>
                      </w:r>
                    </w:p>
                    <w:p w:rsidR="00164B4B" w:rsidRDefault="00164B4B" w:rsidP="00164B4B">
                      <w:pPr>
                        <w:tabs>
                          <w:tab w:val="left" w:pos="-720"/>
                        </w:tabs>
                        <w:suppressAutoHyphens/>
                        <w:ind w:left="288" w:right="288"/>
                        <w:jc w:val="both"/>
                        <w:rPr>
                          <w:spacing w:val="-2"/>
                          <w:sz w:val="19"/>
                          <w:lang w:val="es-ES_tradnl"/>
                        </w:rPr>
                      </w:pPr>
                      <w:r>
                        <w:rPr>
                          <w:spacing w:val="-2"/>
                          <w:sz w:val="19"/>
                          <w:lang w:val="es-ES_tradnl"/>
                        </w:rPr>
                        <w:t>Adicionalmente, su nuevo proceso de homogeneización estabiliza los componentes básicos, lo cual mejora su habilidad para lubricar a altas temperaturas permitiendo que sea  usada en un rango amplio de temperaturas.</w:t>
                      </w:r>
                    </w:p>
                    <w:p w:rsidR="00164B4B" w:rsidRDefault="00164B4B" w:rsidP="00164B4B">
                      <w:pPr>
                        <w:tabs>
                          <w:tab w:val="left" w:pos="-720"/>
                        </w:tabs>
                        <w:suppressAutoHyphens/>
                        <w:ind w:left="288" w:right="288"/>
                        <w:jc w:val="both"/>
                        <w:rPr>
                          <w:spacing w:val="-2"/>
                          <w:sz w:val="19"/>
                          <w:lang w:val="es-ES_tradnl"/>
                        </w:rPr>
                      </w:pPr>
                      <w:r w:rsidRPr="00164B4B">
                        <w:rPr>
                          <w:spacing w:val="-2"/>
                          <w:sz w:val="19"/>
                          <w:lang w:val="es-419"/>
                        </w:rPr>
                        <w:t>SL</w:t>
                      </w:r>
                      <w:r>
                        <w:rPr>
                          <w:spacing w:val="-2"/>
                          <w:sz w:val="19"/>
                          <w:lang w:val="es-ES_tradnl"/>
                        </w:rPr>
                        <w:t xml:space="preserve"> 123 R no es desplazada de las superficies lubricadas por repentinos aumentos de carga o extremas presiones. </w:t>
                      </w:r>
                      <w:r w:rsidRPr="00164B4B">
                        <w:rPr>
                          <w:spacing w:val="-2"/>
                          <w:sz w:val="19"/>
                          <w:lang w:val="es-419"/>
                        </w:rPr>
                        <w:t>SL</w:t>
                      </w:r>
                      <w:r>
                        <w:rPr>
                          <w:spacing w:val="-2"/>
                          <w:sz w:val="19"/>
                          <w:lang w:val="es-ES_tradnl"/>
                        </w:rPr>
                        <w:t xml:space="preserve"> 123 R ha probado exceder los 36+ kilos (80 </w:t>
                      </w:r>
                      <w:r w:rsidRPr="00164B4B">
                        <w:rPr>
                          <w:spacing w:val="-2"/>
                          <w:sz w:val="19"/>
                          <w:lang w:val="es-419"/>
                        </w:rPr>
                        <w:t>lbs</w:t>
                      </w:r>
                      <w:r>
                        <w:rPr>
                          <w:spacing w:val="-2"/>
                          <w:sz w:val="19"/>
                          <w:lang w:val="es-ES_tradnl"/>
                        </w:rPr>
                        <w:t xml:space="preserve">) de carga </w:t>
                      </w:r>
                      <w:r w:rsidRPr="00164B4B">
                        <w:rPr>
                          <w:spacing w:val="-2"/>
                          <w:sz w:val="19"/>
                          <w:lang w:val="es-419"/>
                        </w:rPr>
                        <w:t>Timken</w:t>
                      </w:r>
                      <w:r>
                        <w:rPr>
                          <w:spacing w:val="-2"/>
                          <w:sz w:val="19"/>
                          <w:lang w:val="es-ES_tradnl"/>
                        </w:rPr>
                        <w:t xml:space="preserve"> para cargas de extrema presión. Reduce las frecuencias de mantenimiento y extiende la vida de los equipos.</w:t>
                      </w:r>
                    </w:p>
                    <w:p w:rsidR="00FA1EEE" w:rsidRPr="00FA1EEE" w:rsidRDefault="00164B4B" w:rsidP="00164B4B">
                      <w:pPr>
                        <w:rPr>
                          <w:lang w:val="es-ES_tradnl"/>
                        </w:rPr>
                      </w:pPr>
                      <w:r w:rsidRPr="00164B4B">
                        <w:rPr>
                          <w:spacing w:val="-2"/>
                          <w:sz w:val="19"/>
                          <w:lang w:val="es-419"/>
                        </w:rPr>
                        <w:t>SL</w:t>
                      </w:r>
                      <w:r>
                        <w:rPr>
                          <w:spacing w:val="-2"/>
                          <w:sz w:val="19"/>
                          <w:lang w:val="es-ES_tradnl"/>
                        </w:rPr>
                        <w:t xml:space="preserve"> 123 R deposita una película metálica en las áreas de contacto sin requerir un tiempo de “quemado” para lograr</w:t>
                      </w:r>
                      <w:r w:rsidRPr="00164B4B">
                        <w:rPr>
                          <w:spacing w:val="-2"/>
                          <w:sz w:val="19"/>
                          <w:lang w:val="es-ES_tradnl"/>
                        </w:rPr>
                        <w:t xml:space="preserve"> </w:t>
                      </w:r>
                      <w:r>
                        <w:rPr>
                          <w:spacing w:val="-2"/>
                          <w:sz w:val="19"/>
                          <w:lang w:val="es-ES_tradnl"/>
                        </w:rPr>
                        <w:t>este efecto.</w:t>
                      </w:r>
                    </w:p>
                  </w:txbxContent>
                </v:textbox>
              </v:shape>
            </w:pict>
          </mc:Fallback>
        </mc:AlternateContent>
      </w:r>
    </w:p>
    <w:p w:rsidR="00D016D7" w:rsidRPr="00EF0702" w:rsidRDefault="00D016D7">
      <w:pPr>
        <w:ind w:left="270"/>
        <w:jc w:val="both"/>
        <w:rPr>
          <w:lang w:val="es-CR"/>
        </w:rPr>
      </w:pPr>
    </w:p>
    <w:p w:rsidR="00D016D7" w:rsidRPr="00EF0702" w:rsidRDefault="00D016D7">
      <w:pPr>
        <w:rPr>
          <w:lang w:val="es-CR"/>
        </w:rPr>
      </w:pPr>
    </w:p>
    <w:p w:rsidR="00D016D7" w:rsidRPr="00EF0702" w:rsidRDefault="0069052C">
      <w:pPr>
        <w:tabs>
          <w:tab w:val="left" w:pos="270"/>
        </w:tabs>
        <w:rPr>
          <w:lang w:val="es-CR"/>
        </w:rPr>
      </w:pPr>
      <w:r w:rsidRPr="00EF0702">
        <w:rPr>
          <w:lang w:val="es-CR"/>
        </w:rPr>
        <w:tab/>
      </w:r>
    </w:p>
    <w:p w:rsidR="00D016D7" w:rsidRPr="00EF0702" w:rsidRDefault="00D016D7">
      <w:pPr>
        <w:jc w:val="both"/>
        <w:rPr>
          <w:lang w:val="es-CR"/>
        </w:rPr>
      </w:pPr>
    </w:p>
    <w:p w:rsidR="00273D8F" w:rsidRPr="00252393" w:rsidRDefault="00273D8F" w:rsidP="00670EB1">
      <w:pPr>
        <w:pStyle w:val="NoSpacing"/>
        <w:ind w:left="270"/>
        <w:jc w:val="both"/>
        <w:rPr>
          <w:lang w:val="es-CR"/>
        </w:rPr>
      </w:pPr>
    </w:p>
    <w:p w:rsidR="00273D8F" w:rsidRPr="00252393" w:rsidRDefault="00273D8F" w:rsidP="00670EB1">
      <w:pPr>
        <w:pStyle w:val="NoSpacing"/>
        <w:ind w:left="270"/>
        <w:jc w:val="both"/>
        <w:rPr>
          <w:lang w:val="es-CR"/>
        </w:rPr>
      </w:pPr>
    </w:p>
    <w:p w:rsidR="00D016D7" w:rsidRPr="00456101" w:rsidRDefault="00D016D7" w:rsidP="00670EB1">
      <w:pPr>
        <w:pStyle w:val="NoSpacing"/>
        <w:ind w:left="270"/>
        <w:jc w:val="both"/>
        <w:rPr>
          <w:lang w:val="es-CR"/>
        </w:rPr>
      </w:pPr>
    </w:p>
    <w:p w:rsidR="00D016D7" w:rsidRPr="00456101" w:rsidRDefault="00D016D7" w:rsidP="00670EB1">
      <w:pPr>
        <w:pStyle w:val="NoSpacing"/>
        <w:rPr>
          <w:lang w:val="es-CR"/>
        </w:rPr>
      </w:pPr>
    </w:p>
    <w:p w:rsidR="00D016D7" w:rsidRPr="00456101" w:rsidRDefault="00D016D7" w:rsidP="00670EB1">
      <w:pPr>
        <w:pStyle w:val="NoSpacing"/>
        <w:rPr>
          <w:lang w:val="es-CR"/>
        </w:rPr>
      </w:pPr>
    </w:p>
    <w:p w:rsidR="00D016D7" w:rsidRPr="00456101" w:rsidRDefault="00D016D7" w:rsidP="00670EB1">
      <w:pPr>
        <w:pStyle w:val="NoSpacing"/>
        <w:rPr>
          <w:lang w:val="es-CR"/>
        </w:rPr>
      </w:pPr>
    </w:p>
    <w:p w:rsidR="00D016D7" w:rsidRPr="00456101" w:rsidRDefault="00D016D7" w:rsidP="00670EB1">
      <w:pPr>
        <w:pStyle w:val="NoSpacing"/>
        <w:rPr>
          <w:lang w:val="es-CR"/>
        </w:rPr>
      </w:pPr>
    </w:p>
    <w:p w:rsidR="00D016D7" w:rsidRPr="00456101" w:rsidRDefault="00D016D7" w:rsidP="00670EB1">
      <w:pPr>
        <w:pStyle w:val="NoSpacing"/>
        <w:rPr>
          <w:lang w:val="es-CR"/>
        </w:rPr>
      </w:pPr>
    </w:p>
    <w:p w:rsidR="00D016D7" w:rsidRDefault="00D016D7" w:rsidP="00670EB1">
      <w:pPr>
        <w:pStyle w:val="NoSpacing"/>
        <w:rPr>
          <w:lang w:val="es-CR"/>
        </w:rPr>
      </w:pPr>
    </w:p>
    <w:p w:rsidR="00FA1EEE" w:rsidRDefault="00FA1EEE" w:rsidP="00670EB1">
      <w:pPr>
        <w:pStyle w:val="NoSpacing"/>
        <w:rPr>
          <w:lang w:val="es-CR"/>
        </w:rPr>
      </w:pPr>
    </w:p>
    <w:p w:rsidR="00FA1EEE" w:rsidRDefault="00FA1EEE" w:rsidP="00670EB1">
      <w:pPr>
        <w:pStyle w:val="NoSpacing"/>
        <w:rPr>
          <w:lang w:val="es-CR"/>
        </w:rPr>
      </w:pPr>
    </w:p>
    <w:p w:rsidR="00FA1EEE" w:rsidRPr="00456101" w:rsidRDefault="00FA1EEE" w:rsidP="00670EB1">
      <w:pPr>
        <w:pStyle w:val="NoSpacing"/>
        <w:rPr>
          <w:lang w:val="es-CR"/>
        </w:rPr>
      </w:pPr>
    </w:p>
    <w:p w:rsidR="00FA1EEE" w:rsidRDefault="00FA1EEE">
      <w:pPr>
        <w:tabs>
          <w:tab w:val="left" w:pos="4590"/>
          <w:tab w:val="left" w:pos="6300"/>
        </w:tabs>
        <w:spacing w:line="360" w:lineRule="auto"/>
        <w:ind w:firstLine="270"/>
        <w:rPr>
          <w:color w:val="000000"/>
          <w:lang w:val="es-CR"/>
        </w:rPr>
      </w:pPr>
    </w:p>
    <w:p w:rsidR="00164B4B" w:rsidRDefault="00164B4B">
      <w:pPr>
        <w:tabs>
          <w:tab w:val="left" w:pos="4590"/>
          <w:tab w:val="left" w:pos="6300"/>
        </w:tabs>
        <w:spacing w:line="360" w:lineRule="auto"/>
        <w:ind w:firstLine="270"/>
        <w:rPr>
          <w:color w:val="000000"/>
          <w:lang w:val="es-CR"/>
        </w:rPr>
      </w:pPr>
    </w:p>
    <w:p w:rsidR="00FA1EEE" w:rsidRDefault="00FA1EEE">
      <w:pPr>
        <w:tabs>
          <w:tab w:val="left" w:pos="4590"/>
          <w:tab w:val="left" w:pos="6300"/>
        </w:tabs>
        <w:spacing w:line="360" w:lineRule="auto"/>
        <w:ind w:firstLine="270"/>
        <w:rPr>
          <w:color w:val="000000"/>
          <w:lang w:val="es-CR"/>
        </w:rPr>
      </w:pPr>
      <w:r>
        <w:rPr>
          <w:noProof/>
        </w:rPr>
        <mc:AlternateContent>
          <mc:Choice Requires="wps">
            <w:drawing>
              <wp:anchor distT="0" distB="0" distL="114300" distR="114300" simplePos="0" relativeHeight="251683840" behindDoc="0" locked="0" layoutInCell="1" allowOverlap="1" wp14:anchorId="2103EF10" wp14:editId="2EF70FF5">
                <wp:simplePos x="0" y="0"/>
                <wp:positionH relativeFrom="column">
                  <wp:posOffset>-52107</wp:posOffset>
                </wp:positionH>
                <wp:positionV relativeFrom="paragraph">
                  <wp:posOffset>57727</wp:posOffset>
                </wp:positionV>
                <wp:extent cx="3504319" cy="342900"/>
                <wp:effectExtent l="0" t="0" r="1270" b="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4319" cy="34290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8423A4" w:rsidRDefault="00E21F33" w:rsidP="008423A4">
                            <w:pPr>
                              <w:rPr>
                                <w:szCs w:val="40"/>
                              </w:rPr>
                            </w:pPr>
                            <w:r w:rsidRPr="00E21F33">
                              <w:rPr>
                                <w:rFonts w:ascii="Arial Rounded MT Bold" w:hAnsi="Arial Rounded MT Bold"/>
                                <w:b/>
                                <w:bCs/>
                                <w:color w:val="0000FF"/>
                                <w:sz w:val="36"/>
                                <w:szCs w:val="36"/>
                                <w:lang w:val="es-CR"/>
                              </w:rPr>
                              <w:t>CARACTERÍSTICAS</w:t>
                            </w:r>
                            <w:r w:rsidR="008423A4" w:rsidRPr="0084621E">
                              <w:rPr>
                                <w:rFonts w:ascii="Arial Rounded MT Bold" w:hAnsi="Arial Rounded MT Bold"/>
                                <w:b/>
                                <w:bCs/>
                                <w:color w:val="0000FF"/>
                                <w:sz w:val="36"/>
                                <w:szCs w:val="36"/>
                              </w:rPr>
                              <w:t xml:space="preserve"> </w:t>
                            </w:r>
                            <w:r w:rsidRPr="00E21F33">
                              <w:rPr>
                                <w:rFonts w:ascii="Arial Rounded MT Bold" w:hAnsi="Arial Rounded MT Bold"/>
                                <w:b/>
                                <w:bCs/>
                                <w:color w:val="0000FF"/>
                                <w:sz w:val="36"/>
                                <w:szCs w:val="36"/>
                                <w:lang w:val="es-CR"/>
                              </w:rPr>
                              <w:t>TÍPICAS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4.1pt;margin-top:4.55pt;width:275.9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" stroked="f" strokeweight="4.5pt">
                <v:stroke linestyle="thickThin"/>
                <v:textbox>
                  <w:txbxContent>
                    <w:p w:rsidR="00456101" w:rsidRPr="008423A4" w:rsidRDefault="00E21F33" w:rsidP="008423A4">
                      <w:pPr>
                        <w:rPr>
                          <w:szCs w:val="40"/>
                        </w:rPr>
                      </w:pPr>
                      <w:r w:rsidRPr="00E21F33">
                        <w:rPr>
                          <w:rFonts w:ascii="Arial Rounded MT Bold" w:hAnsi="Arial Rounded MT Bold"/>
                          <w:b/>
                          <w:bCs/>
                          <w:color w:val="0000FF"/>
                          <w:sz w:val="36"/>
                          <w:szCs w:val="36"/>
                          <w:lang w:val="es-CR"/>
                        </w:rPr>
                        <w:t>CARACTERÍSTICAS</w:t>
                      </w:r>
                      <w:r w:rsidR="008423A4" w:rsidRPr="0084621E">
                        <w:rPr>
                          <w:rFonts w:ascii="Arial Rounded MT Bold" w:hAnsi="Arial Rounded MT Bold"/>
                          <w:b/>
                          <w:bCs/>
                          <w:color w:val="0000FF"/>
                          <w:sz w:val="36"/>
                          <w:szCs w:val="36"/>
                        </w:rPr>
                        <w:t xml:space="preserve"> </w:t>
                      </w:r>
                      <w:r w:rsidRPr="00E21F33">
                        <w:rPr>
                          <w:rFonts w:ascii="Arial Rounded MT Bold" w:hAnsi="Arial Rounded MT Bold"/>
                          <w:b/>
                          <w:bCs/>
                          <w:color w:val="0000FF"/>
                          <w:sz w:val="36"/>
                          <w:szCs w:val="36"/>
                          <w:lang w:val="es-CR"/>
                        </w:rPr>
                        <w:t>TÍPICAS</w:t>
                      </w:r>
                    </w:p>
                  </w:txbxContent>
                </v:textbox>
              </v:shape>
            </w:pict>
          </mc:Fallback>
        </mc:AlternateContent>
      </w:r>
    </w:p>
    <w:p w:rsidR="00D016D7" w:rsidRPr="00456101" w:rsidRDefault="004F35F9">
      <w:pPr>
        <w:tabs>
          <w:tab w:val="left" w:pos="4590"/>
          <w:tab w:val="left" w:pos="6300"/>
        </w:tabs>
        <w:spacing w:line="360" w:lineRule="auto"/>
        <w:ind w:firstLine="270"/>
        <w:rPr>
          <w:color w:val="000000"/>
          <w:lang w:val="es-CR"/>
        </w:rPr>
      </w:pPr>
      <w:r>
        <w:rPr>
          <w:noProof/>
        </w:rPr>
        <mc:AlternateContent>
          <mc:Choice Requires="wps">
            <w:drawing>
              <wp:anchor distT="0" distB="0" distL="114300" distR="114300" simplePos="0" relativeHeight="251670528" behindDoc="0" locked="0" layoutInCell="1" allowOverlap="1">
                <wp:simplePos x="0" y="0"/>
                <wp:positionH relativeFrom="column">
                  <wp:posOffset>369570</wp:posOffset>
                </wp:positionH>
                <wp:positionV relativeFrom="paragraph">
                  <wp:posOffset>4939665</wp:posOffset>
                </wp:positionV>
                <wp:extent cx="6596380" cy="354965"/>
                <wp:effectExtent l="0" t="0" r="0" b="6985"/>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29.1pt;margin-top:388.95pt;width:519.4pt;height:2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p>
    <w:p w:rsidR="00164B4B" w:rsidRPr="00B93B5B" w:rsidRDefault="00164B4B" w:rsidP="00164B4B">
      <w:pPr>
        <w:tabs>
          <w:tab w:val="left" w:pos="4590"/>
          <w:tab w:val="left" w:pos="6300"/>
        </w:tabs>
        <w:ind w:left="-720" w:firstLine="720"/>
        <w:rPr>
          <w:color w:val="000000"/>
          <w:lang w:val="es-CR"/>
        </w:rPr>
      </w:pPr>
      <w:r>
        <w:rPr>
          <w:spacing w:val="-2"/>
          <w:sz w:val="19"/>
          <w:lang w:val="es-ES_tradnl"/>
        </w:rPr>
        <w:t xml:space="preserve">Grado </w:t>
      </w:r>
      <w:r w:rsidRPr="00164B4B">
        <w:rPr>
          <w:spacing w:val="-2"/>
          <w:sz w:val="19"/>
          <w:lang w:val="es-419"/>
        </w:rPr>
        <w:t>NLGI</w:t>
      </w:r>
      <w:r>
        <w:rPr>
          <w:spacing w:val="-2"/>
          <w:sz w:val="19"/>
          <w:lang w:val="es-ES_tradnl"/>
        </w:rPr>
        <w:t xml:space="preserve">                             </w:t>
      </w:r>
      <w:r w:rsidRPr="00B93B5B">
        <w:rPr>
          <w:color w:val="000000"/>
          <w:lang w:val="es-CR"/>
        </w:rPr>
        <w:tab/>
        <w:t>1-2-3</w:t>
      </w:r>
      <w:r w:rsidRPr="00B93B5B">
        <w:rPr>
          <w:color w:val="000000"/>
          <w:lang w:val="es-CR"/>
        </w:rPr>
        <w:tab/>
      </w:r>
      <w:r w:rsidRPr="00B93B5B">
        <w:rPr>
          <w:color w:val="000000"/>
          <w:lang w:val="es-CR"/>
        </w:rPr>
        <w:tab/>
      </w:r>
      <w:r w:rsidRPr="00B93B5B">
        <w:rPr>
          <w:color w:val="000000"/>
          <w:lang w:val="es-CR"/>
        </w:rPr>
        <w:tab/>
      </w:r>
      <w:r w:rsidRPr="00B93B5B">
        <w:rPr>
          <w:color w:val="000000"/>
          <w:lang w:val="es-CR"/>
        </w:rPr>
        <w:tab/>
      </w:r>
      <w:r w:rsidRPr="00B93B5B">
        <w:rPr>
          <w:color w:val="000000"/>
          <w:lang w:val="es-CR"/>
        </w:rPr>
        <w:tab/>
        <w:t xml:space="preserve">ASTM D-1092        </w:t>
      </w:r>
    </w:p>
    <w:p w:rsidR="00164B4B" w:rsidRPr="00B93B5B" w:rsidRDefault="00164B4B" w:rsidP="00164B4B">
      <w:pPr>
        <w:tabs>
          <w:tab w:val="left" w:pos="4590"/>
          <w:tab w:val="left" w:pos="6300"/>
        </w:tabs>
        <w:ind w:left="-720" w:firstLine="720"/>
        <w:rPr>
          <w:color w:val="000000"/>
          <w:lang w:val="es-CR"/>
        </w:rPr>
      </w:pPr>
      <w:r>
        <w:rPr>
          <w:spacing w:val="-2"/>
          <w:sz w:val="19"/>
          <w:lang w:val="es-ES_tradnl"/>
        </w:rPr>
        <w:t xml:space="preserve">Penetración Trabajada              </w:t>
      </w:r>
      <w:r w:rsidRPr="00B93B5B">
        <w:rPr>
          <w:color w:val="000000"/>
          <w:lang w:val="es-CR"/>
        </w:rPr>
        <w:tab/>
        <w:t>265-295</w:t>
      </w:r>
      <w:r w:rsidRPr="00B93B5B">
        <w:rPr>
          <w:color w:val="000000"/>
          <w:lang w:val="es-CR"/>
        </w:rPr>
        <w:tab/>
      </w:r>
      <w:r w:rsidRPr="00B93B5B">
        <w:rPr>
          <w:color w:val="000000"/>
          <w:lang w:val="es-CR"/>
        </w:rPr>
        <w:tab/>
      </w:r>
      <w:r w:rsidRPr="00B93B5B">
        <w:rPr>
          <w:color w:val="000000"/>
          <w:lang w:val="es-CR"/>
        </w:rPr>
        <w:tab/>
      </w:r>
      <w:r w:rsidRPr="00B93B5B">
        <w:rPr>
          <w:color w:val="000000"/>
          <w:lang w:val="es-CR"/>
        </w:rPr>
        <w:tab/>
      </w:r>
      <w:r w:rsidRPr="00B93B5B">
        <w:rPr>
          <w:color w:val="000000"/>
          <w:lang w:val="es-CR"/>
        </w:rPr>
        <w:tab/>
        <w:t xml:space="preserve">ASTM D-  217                 </w:t>
      </w:r>
    </w:p>
    <w:p w:rsidR="00164B4B" w:rsidRPr="00B93B5B" w:rsidRDefault="00164B4B" w:rsidP="00164B4B">
      <w:pPr>
        <w:tabs>
          <w:tab w:val="left" w:pos="4590"/>
          <w:tab w:val="left" w:pos="6300"/>
        </w:tabs>
        <w:ind w:left="-720"/>
        <w:rPr>
          <w:color w:val="000000"/>
          <w:lang w:val="es-CR"/>
        </w:rPr>
      </w:pPr>
      <w:r w:rsidRPr="00B93B5B">
        <w:rPr>
          <w:color w:val="000000"/>
          <w:lang w:val="es-CR"/>
        </w:rPr>
        <w:t xml:space="preserve">              </w:t>
      </w:r>
      <w:r>
        <w:rPr>
          <w:spacing w:val="-2"/>
          <w:sz w:val="19"/>
          <w:lang w:val="es-ES_tradnl"/>
        </w:rPr>
        <w:t xml:space="preserve">Punto de Goteo                         </w:t>
      </w:r>
      <w:r w:rsidRPr="00B93B5B">
        <w:rPr>
          <w:color w:val="000000"/>
          <w:lang w:val="es-CR"/>
        </w:rPr>
        <w:tab/>
      </w:r>
      <w:r>
        <w:rPr>
          <w:spacing w:val="-2"/>
          <w:sz w:val="19"/>
          <w:lang w:val="es-ES_tradnl"/>
        </w:rPr>
        <w:t>No tiene</w:t>
      </w:r>
      <w:r w:rsidRPr="00B93B5B">
        <w:rPr>
          <w:color w:val="000000"/>
          <w:lang w:val="es-CR"/>
        </w:rPr>
        <w:tab/>
      </w:r>
      <w:r w:rsidRPr="00B93B5B">
        <w:rPr>
          <w:color w:val="000000"/>
          <w:lang w:val="es-CR"/>
        </w:rPr>
        <w:tab/>
      </w:r>
      <w:r w:rsidRPr="00B93B5B">
        <w:rPr>
          <w:color w:val="000000"/>
          <w:lang w:val="es-CR"/>
        </w:rPr>
        <w:tab/>
      </w:r>
      <w:r w:rsidRPr="00B93B5B">
        <w:rPr>
          <w:color w:val="000000"/>
          <w:lang w:val="es-CR"/>
        </w:rPr>
        <w:tab/>
      </w:r>
      <w:r w:rsidRPr="00B93B5B">
        <w:rPr>
          <w:color w:val="000000"/>
          <w:lang w:val="es-CR"/>
        </w:rPr>
        <w:tab/>
        <w:t xml:space="preserve">ASTM D-2265          </w:t>
      </w:r>
    </w:p>
    <w:p w:rsidR="00164B4B" w:rsidRPr="00B93B5B" w:rsidRDefault="00164B4B" w:rsidP="00164B4B">
      <w:pPr>
        <w:tabs>
          <w:tab w:val="left" w:pos="4590"/>
          <w:tab w:val="left" w:pos="6300"/>
        </w:tabs>
        <w:ind w:left="-720"/>
        <w:rPr>
          <w:color w:val="000000"/>
          <w:lang w:val="es-CR"/>
        </w:rPr>
      </w:pPr>
      <w:r w:rsidRPr="00B93B5B">
        <w:rPr>
          <w:color w:val="000000"/>
          <w:lang w:val="es-CR"/>
        </w:rPr>
        <w:t xml:space="preserve">              </w:t>
      </w:r>
      <w:r>
        <w:rPr>
          <w:spacing w:val="-2"/>
          <w:sz w:val="19"/>
          <w:lang w:val="es-ES_tradnl"/>
        </w:rPr>
        <w:t>Estabilidad a la Oxidación</w:t>
      </w:r>
      <w:r w:rsidRPr="00B93B5B">
        <w:rPr>
          <w:color w:val="000000"/>
          <w:lang w:val="es-CR"/>
        </w:rPr>
        <w:t xml:space="preserve">, </w:t>
      </w:r>
      <w:r>
        <w:rPr>
          <w:color w:val="000000"/>
          <w:lang w:val="es-CR"/>
        </w:rPr>
        <w:t xml:space="preserve">caída de </w:t>
      </w:r>
      <w:r w:rsidRPr="00B93B5B">
        <w:rPr>
          <w:color w:val="000000"/>
          <w:lang w:val="es-CR"/>
        </w:rPr>
        <w:t xml:space="preserve">Psi @ 100 </w:t>
      </w:r>
      <w:r w:rsidR="00707405" w:rsidRPr="00B93B5B">
        <w:rPr>
          <w:color w:val="000000"/>
          <w:lang w:val="es-CR"/>
        </w:rPr>
        <w:t>horas</w:t>
      </w:r>
      <w:r w:rsidRPr="00B93B5B">
        <w:rPr>
          <w:color w:val="000000"/>
          <w:lang w:val="es-CR"/>
        </w:rPr>
        <w:tab/>
        <w:t>-1</w:t>
      </w:r>
      <w:r w:rsidRPr="00B93B5B">
        <w:rPr>
          <w:color w:val="000000"/>
          <w:lang w:val="es-CR"/>
        </w:rPr>
        <w:tab/>
      </w:r>
      <w:r w:rsidRPr="00B93B5B">
        <w:rPr>
          <w:color w:val="000000"/>
          <w:lang w:val="es-CR"/>
        </w:rPr>
        <w:tab/>
      </w:r>
      <w:r w:rsidRPr="00B93B5B">
        <w:rPr>
          <w:color w:val="000000"/>
          <w:lang w:val="es-CR"/>
        </w:rPr>
        <w:tab/>
      </w:r>
      <w:r w:rsidRPr="00B93B5B">
        <w:rPr>
          <w:color w:val="000000"/>
          <w:lang w:val="es-CR"/>
        </w:rPr>
        <w:tab/>
      </w:r>
      <w:r w:rsidRPr="00B93B5B">
        <w:rPr>
          <w:color w:val="000000"/>
          <w:lang w:val="es-CR"/>
        </w:rPr>
        <w:tab/>
        <w:t xml:space="preserve">ASTM D-  942           </w:t>
      </w:r>
    </w:p>
    <w:p w:rsidR="00164B4B" w:rsidRPr="00164B4B" w:rsidRDefault="00164B4B" w:rsidP="00164B4B">
      <w:pPr>
        <w:tabs>
          <w:tab w:val="left" w:pos="4590"/>
          <w:tab w:val="left" w:pos="6300"/>
        </w:tabs>
        <w:ind w:left="-720" w:right="40"/>
        <w:rPr>
          <w:color w:val="000000"/>
          <w:lang w:val="es-ES"/>
        </w:rPr>
      </w:pPr>
      <w:r w:rsidRPr="00B93B5B">
        <w:rPr>
          <w:color w:val="000000"/>
          <w:lang w:val="es-CR"/>
        </w:rPr>
        <w:t xml:space="preserve">              </w:t>
      </w:r>
      <w:r>
        <w:rPr>
          <w:spacing w:val="-2"/>
          <w:sz w:val="19"/>
          <w:lang w:val="es-ES_tradnl"/>
        </w:rPr>
        <w:t>Prevención de Corrosión</w:t>
      </w:r>
      <w:r w:rsidRPr="00164B4B">
        <w:rPr>
          <w:color w:val="000000"/>
          <w:lang w:val="es-ES"/>
        </w:rPr>
        <w:t xml:space="preserve">, No </w:t>
      </w:r>
      <w:r>
        <w:rPr>
          <w:color w:val="000000"/>
          <w:lang w:val="es-CR"/>
        </w:rPr>
        <w:t>Mancha</w:t>
      </w:r>
      <w:r w:rsidRPr="00164B4B">
        <w:rPr>
          <w:color w:val="000000"/>
          <w:lang w:val="es-ES"/>
        </w:rPr>
        <w:tab/>
        <w:t>1a</w:t>
      </w:r>
      <w:r w:rsidRPr="00164B4B">
        <w:rPr>
          <w:color w:val="000000"/>
          <w:lang w:val="es-ES"/>
        </w:rPr>
        <w:tab/>
      </w:r>
      <w:r w:rsidRPr="00164B4B">
        <w:rPr>
          <w:color w:val="000000"/>
          <w:lang w:val="es-ES"/>
        </w:rPr>
        <w:tab/>
      </w:r>
      <w:r w:rsidRPr="00164B4B">
        <w:rPr>
          <w:color w:val="000000"/>
          <w:lang w:val="es-ES"/>
        </w:rPr>
        <w:tab/>
      </w:r>
      <w:r w:rsidRPr="00164B4B">
        <w:rPr>
          <w:color w:val="000000"/>
          <w:lang w:val="es-ES"/>
        </w:rPr>
        <w:tab/>
      </w:r>
      <w:r w:rsidRPr="00164B4B">
        <w:rPr>
          <w:color w:val="000000"/>
          <w:lang w:val="es-ES"/>
        </w:rPr>
        <w:tab/>
        <w:t>ASTM D-1743</w:t>
      </w:r>
      <w:r w:rsidRPr="00164B4B">
        <w:rPr>
          <w:color w:val="000000"/>
          <w:lang w:val="es-ES"/>
        </w:rPr>
        <w:tab/>
      </w:r>
    </w:p>
    <w:p w:rsidR="00164B4B" w:rsidRPr="00B93B5B" w:rsidRDefault="00164B4B" w:rsidP="00164B4B">
      <w:pPr>
        <w:tabs>
          <w:tab w:val="left" w:pos="4590"/>
          <w:tab w:val="left" w:pos="6300"/>
        </w:tabs>
        <w:ind w:left="-720"/>
        <w:rPr>
          <w:color w:val="000000"/>
          <w:lang w:val="es-CR"/>
        </w:rPr>
      </w:pPr>
      <w:r w:rsidRPr="00164B4B">
        <w:rPr>
          <w:color w:val="000000"/>
          <w:lang w:val="es-ES"/>
        </w:rPr>
        <w:t xml:space="preserve">              </w:t>
      </w:r>
      <w:r>
        <w:rPr>
          <w:spacing w:val="-2"/>
          <w:sz w:val="19"/>
          <w:lang w:val="es-ES_tradnl"/>
        </w:rPr>
        <w:t>Lavado por agua</w:t>
      </w:r>
      <w:r w:rsidRPr="00B93B5B">
        <w:rPr>
          <w:color w:val="000000"/>
          <w:lang w:val="es-CR"/>
        </w:rPr>
        <w:tab/>
        <w:t>.5</w:t>
      </w:r>
      <w:r w:rsidRPr="00B93B5B">
        <w:rPr>
          <w:color w:val="000000"/>
          <w:lang w:val="es-CR"/>
        </w:rPr>
        <w:tab/>
      </w:r>
      <w:r w:rsidRPr="00B93B5B">
        <w:rPr>
          <w:color w:val="000000"/>
          <w:lang w:val="es-CR"/>
        </w:rPr>
        <w:tab/>
      </w:r>
      <w:r w:rsidRPr="00B93B5B">
        <w:rPr>
          <w:color w:val="000000"/>
          <w:lang w:val="es-CR"/>
        </w:rPr>
        <w:tab/>
      </w:r>
      <w:r w:rsidRPr="00B93B5B">
        <w:rPr>
          <w:color w:val="000000"/>
          <w:lang w:val="es-CR"/>
        </w:rPr>
        <w:tab/>
      </w:r>
      <w:r w:rsidRPr="00B93B5B">
        <w:rPr>
          <w:color w:val="000000"/>
          <w:lang w:val="es-CR"/>
        </w:rPr>
        <w:tab/>
        <w:t>ASTM D-1264</w:t>
      </w:r>
    </w:p>
    <w:p w:rsidR="00164B4B" w:rsidRDefault="00164B4B" w:rsidP="00164B4B">
      <w:pPr>
        <w:tabs>
          <w:tab w:val="left" w:pos="4590"/>
          <w:tab w:val="left" w:pos="6300"/>
        </w:tabs>
        <w:ind w:left="-720"/>
        <w:rPr>
          <w:color w:val="000000"/>
        </w:rPr>
      </w:pPr>
      <w:r w:rsidRPr="00B93B5B">
        <w:rPr>
          <w:color w:val="000000"/>
          <w:lang w:val="es-CR"/>
        </w:rPr>
        <w:t xml:space="preserve">              </w:t>
      </w:r>
      <w:r w:rsidRPr="00707405">
        <w:rPr>
          <w:spacing w:val="-2"/>
          <w:sz w:val="19"/>
          <w:lang w:val="es-CR"/>
        </w:rPr>
        <w:t>Carga</w:t>
      </w:r>
      <w:r>
        <w:rPr>
          <w:spacing w:val="-2"/>
          <w:sz w:val="19"/>
        </w:rPr>
        <w:t xml:space="preserve"> Timken</w:t>
      </w:r>
      <w:r>
        <w:rPr>
          <w:color w:val="000000"/>
        </w:rPr>
        <w:t>, OK Kg (</w:t>
      </w:r>
      <w:r w:rsidR="00707405">
        <w:rPr>
          <w:color w:val="000000"/>
        </w:rPr>
        <w:t>Lb.</w:t>
      </w:r>
      <w:r>
        <w:rPr>
          <w:color w:val="000000"/>
        </w:rPr>
        <w:t>)</w:t>
      </w:r>
      <w:r>
        <w:rPr>
          <w:color w:val="000000"/>
        </w:rPr>
        <w:tab/>
        <w:t>36+ (80)</w:t>
      </w:r>
      <w:r>
        <w:rPr>
          <w:color w:val="000000"/>
        </w:rPr>
        <w:tab/>
      </w:r>
      <w:r>
        <w:rPr>
          <w:color w:val="000000"/>
        </w:rPr>
        <w:tab/>
      </w:r>
      <w:r>
        <w:rPr>
          <w:color w:val="000000"/>
        </w:rPr>
        <w:tab/>
      </w:r>
      <w:r>
        <w:rPr>
          <w:color w:val="000000"/>
        </w:rPr>
        <w:tab/>
      </w:r>
      <w:r>
        <w:rPr>
          <w:color w:val="000000"/>
        </w:rPr>
        <w:tab/>
        <w:t xml:space="preserve">ASTM D-2509 </w:t>
      </w:r>
      <w:r>
        <w:rPr>
          <w:color w:val="000000"/>
        </w:rPr>
        <w:tab/>
        <w:t xml:space="preserve"> </w:t>
      </w:r>
    </w:p>
    <w:p w:rsidR="00164B4B" w:rsidRPr="00B93B5B" w:rsidRDefault="00164B4B" w:rsidP="00164B4B">
      <w:pPr>
        <w:tabs>
          <w:tab w:val="left" w:pos="4590"/>
          <w:tab w:val="left" w:pos="6300"/>
        </w:tabs>
        <w:ind w:left="-720"/>
        <w:rPr>
          <w:color w:val="000000"/>
          <w:lang w:val="es-CR"/>
        </w:rPr>
      </w:pPr>
      <w:r>
        <w:rPr>
          <w:color w:val="000000"/>
        </w:rPr>
        <w:t xml:space="preserve">              </w:t>
      </w:r>
      <w:r>
        <w:rPr>
          <w:spacing w:val="-2"/>
          <w:sz w:val="19"/>
          <w:lang w:val="es-ES_tradnl"/>
        </w:rPr>
        <w:t>Prueba 4 Bolas</w:t>
      </w:r>
      <w:r w:rsidRPr="00B93B5B">
        <w:rPr>
          <w:color w:val="000000"/>
          <w:lang w:val="es-CR"/>
        </w:rPr>
        <w:tab/>
        <w:t>.5 mm</w:t>
      </w:r>
      <w:r w:rsidRPr="00B93B5B">
        <w:rPr>
          <w:color w:val="000000"/>
          <w:lang w:val="es-CR"/>
        </w:rPr>
        <w:tab/>
      </w:r>
      <w:r w:rsidRPr="00B93B5B">
        <w:rPr>
          <w:color w:val="000000"/>
          <w:lang w:val="es-CR"/>
        </w:rPr>
        <w:tab/>
      </w:r>
      <w:r w:rsidRPr="00B93B5B">
        <w:rPr>
          <w:color w:val="000000"/>
          <w:lang w:val="es-CR"/>
        </w:rPr>
        <w:tab/>
      </w:r>
      <w:r w:rsidRPr="00B93B5B">
        <w:rPr>
          <w:color w:val="000000"/>
          <w:lang w:val="es-CR"/>
        </w:rPr>
        <w:tab/>
      </w:r>
      <w:r w:rsidRPr="00B93B5B">
        <w:rPr>
          <w:color w:val="000000"/>
          <w:lang w:val="es-CR"/>
        </w:rPr>
        <w:tab/>
        <w:t>ASTM D-2266</w:t>
      </w:r>
    </w:p>
    <w:p w:rsidR="00164B4B" w:rsidRPr="00B93B5B" w:rsidRDefault="00164B4B" w:rsidP="00164B4B">
      <w:pPr>
        <w:tabs>
          <w:tab w:val="left" w:pos="4590"/>
          <w:tab w:val="left" w:pos="6300"/>
        </w:tabs>
        <w:ind w:left="-720" w:firstLine="720"/>
        <w:rPr>
          <w:color w:val="000000"/>
          <w:lang w:val="es-CR"/>
        </w:rPr>
      </w:pPr>
      <w:r>
        <w:rPr>
          <w:color w:val="000000"/>
          <w:lang w:val="es-CR"/>
        </w:rPr>
        <w:t>Sólidos</w:t>
      </w:r>
      <w:r w:rsidRPr="00B93B5B">
        <w:rPr>
          <w:color w:val="000000"/>
          <w:lang w:val="es-CR"/>
        </w:rPr>
        <w:tab/>
        <w:t>MoS2</w:t>
      </w:r>
    </w:p>
    <w:p w:rsidR="00164B4B" w:rsidRPr="00B93B5B" w:rsidRDefault="00164B4B" w:rsidP="00164B4B">
      <w:pPr>
        <w:tabs>
          <w:tab w:val="left" w:pos="4590"/>
          <w:tab w:val="left" w:pos="6300"/>
        </w:tabs>
        <w:ind w:left="-720" w:firstLine="720"/>
        <w:rPr>
          <w:color w:val="000000"/>
          <w:lang w:val="es-CR"/>
        </w:rPr>
      </w:pPr>
      <w:r>
        <w:rPr>
          <w:spacing w:val="-2"/>
          <w:sz w:val="19"/>
          <w:lang w:val="es-ES_tradnl"/>
        </w:rPr>
        <w:t xml:space="preserve">Clasificación </w:t>
      </w:r>
      <w:r w:rsidRPr="00707405">
        <w:rPr>
          <w:spacing w:val="-2"/>
          <w:sz w:val="19"/>
          <w:lang w:val="es-419"/>
        </w:rPr>
        <w:t>NSF</w:t>
      </w:r>
      <w:r w:rsidRPr="00B93B5B">
        <w:rPr>
          <w:color w:val="000000"/>
          <w:lang w:val="es-CR"/>
        </w:rPr>
        <w:tab/>
        <w:t>H-2</w:t>
      </w:r>
      <w:r w:rsidRPr="00B93B5B">
        <w:rPr>
          <w:color w:val="000000"/>
          <w:lang w:val="es-CR"/>
        </w:rPr>
        <w:tab/>
      </w:r>
      <w:r w:rsidRPr="00B93B5B">
        <w:rPr>
          <w:color w:val="000000"/>
          <w:lang w:val="es-CR"/>
        </w:rPr>
        <w:tab/>
      </w:r>
      <w:r w:rsidRPr="00B93B5B">
        <w:rPr>
          <w:color w:val="000000"/>
          <w:lang w:val="es-CR"/>
        </w:rPr>
        <w:tab/>
      </w:r>
      <w:r w:rsidRPr="00B93B5B">
        <w:rPr>
          <w:color w:val="000000"/>
          <w:lang w:val="es-CR"/>
        </w:rPr>
        <w:tab/>
      </w:r>
      <w:r w:rsidRPr="00B93B5B">
        <w:rPr>
          <w:color w:val="000000"/>
          <w:lang w:val="es-CR"/>
        </w:rPr>
        <w:tab/>
      </w:r>
      <w:r w:rsidRPr="00707405">
        <w:rPr>
          <w:color w:val="000000"/>
          <w:lang w:val="es-419"/>
        </w:rPr>
        <w:t>R</w:t>
      </w:r>
      <w:bookmarkStart w:id="0" w:name="_GoBack"/>
      <w:bookmarkEnd w:id="0"/>
      <w:r w:rsidRPr="00707405">
        <w:rPr>
          <w:color w:val="000000"/>
          <w:lang w:val="es-419"/>
        </w:rPr>
        <w:t>eg</w:t>
      </w:r>
      <w:r w:rsidRPr="00B93B5B">
        <w:rPr>
          <w:color w:val="000000"/>
          <w:lang w:val="es-CR"/>
        </w:rPr>
        <w:t xml:space="preserve"> #137134</w:t>
      </w:r>
    </w:p>
    <w:p w:rsidR="00164B4B" w:rsidRDefault="00164B4B" w:rsidP="00164B4B">
      <w:pPr>
        <w:tabs>
          <w:tab w:val="left" w:pos="4590"/>
          <w:tab w:val="left" w:pos="6300"/>
        </w:tabs>
        <w:ind w:left="-720" w:firstLine="720"/>
        <w:rPr>
          <w:color w:val="000000"/>
        </w:rPr>
      </w:pPr>
      <w:r w:rsidRPr="00431C27">
        <w:rPr>
          <w:spacing w:val="-2"/>
          <w:sz w:val="19"/>
          <w:lang w:val="es-CR"/>
        </w:rPr>
        <w:t>Apariencia</w:t>
      </w:r>
      <w:r>
        <w:rPr>
          <w:color w:val="000000"/>
        </w:rPr>
        <w:tab/>
      </w:r>
      <w:r w:rsidRPr="00431C27">
        <w:rPr>
          <w:color w:val="000000"/>
          <w:lang w:val="es-CR"/>
        </w:rPr>
        <w:t>Rojo</w:t>
      </w:r>
      <w:r>
        <w:rPr>
          <w:color w:val="000000"/>
        </w:rPr>
        <w:t xml:space="preserve"> Suave</w:t>
      </w:r>
    </w:p>
    <w:p w:rsidR="00164B4B" w:rsidRDefault="00164B4B" w:rsidP="00164B4B">
      <w:pPr>
        <w:tabs>
          <w:tab w:val="left" w:pos="4590"/>
          <w:tab w:val="left" w:pos="6300"/>
        </w:tabs>
        <w:spacing w:line="360" w:lineRule="auto"/>
        <w:ind w:left="-720" w:firstLine="720"/>
        <w:rPr>
          <w:b/>
          <w:bCs/>
          <w:sz w:val="16"/>
        </w:rPr>
      </w:pPr>
    </w:p>
    <w:p w:rsidR="00164B4B" w:rsidRDefault="00164B4B" w:rsidP="00164B4B">
      <w:pPr>
        <w:tabs>
          <w:tab w:val="left" w:pos="4590"/>
          <w:tab w:val="left" w:pos="6300"/>
        </w:tabs>
        <w:spacing w:line="360" w:lineRule="auto"/>
        <w:ind w:left="-720" w:firstLine="720"/>
        <w:rPr>
          <w:b/>
          <w:bCs/>
          <w:color w:val="FFFFFF"/>
        </w:rPr>
      </w:pPr>
      <w:r>
        <w:rPr>
          <w:b/>
          <w:bCs/>
        </w:rPr>
        <w:t>PIN #</w:t>
      </w:r>
      <w:r>
        <w:rPr>
          <w:b/>
          <w:bCs/>
        </w:rPr>
        <w:tab/>
      </w:r>
      <w:r>
        <w:rPr>
          <w:b/>
          <w:bCs/>
        </w:rPr>
        <w:tab/>
        <w:t xml:space="preserve">                                                            03159</w:t>
      </w:r>
    </w:p>
    <w:p w:rsidR="00D016D7" w:rsidRPr="00456101" w:rsidRDefault="004F35F9">
      <w:pPr>
        <w:tabs>
          <w:tab w:val="left" w:pos="4590"/>
          <w:tab w:val="left" w:pos="6300"/>
        </w:tabs>
        <w:spacing w:line="360" w:lineRule="auto"/>
        <w:ind w:firstLine="270"/>
        <w:rPr>
          <w:color w:val="000000"/>
          <w:lang w:val="es-CR"/>
        </w:rPr>
      </w:pPr>
      <w:r>
        <w:rPr>
          <w:noProof/>
        </w:rPr>
        <mc:AlternateContent>
          <mc:Choice Requires="wps">
            <w:drawing>
              <wp:anchor distT="0" distB="0" distL="114300" distR="114300" simplePos="0" relativeHeight="251676672" behindDoc="0" locked="0" layoutInCell="1" allowOverlap="1">
                <wp:simplePos x="0" y="0"/>
                <wp:positionH relativeFrom="column">
                  <wp:posOffset>369570</wp:posOffset>
                </wp:positionH>
                <wp:positionV relativeFrom="paragraph">
                  <wp:posOffset>4939665</wp:posOffset>
                </wp:positionV>
                <wp:extent cx="6596380" cy="354965"/>
                <wp:effectExtent l="0" t="0" r="0" b="698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29.1pt;margin-top:388.95pt;width:519.4pt;height:2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369570</wp:posOffset>
                </wp:positionH>
                <wp:positionV relativeFrom="paragraph">
                  <wp:posOffset>4939665</wp:posOffset>
                </wp:positionV>
                <wp:extent cx="6596380" cy="354965"/>
                <wp:effectExtent l="0" t="0" r="0" b="6985"/>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9.1pt;margin-top:388.95pt;width:519.4pt;height:2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369570</wp:posOffset>
                </wp:positionH>
                <wp:positionV relativeFrom="paragraph">
                  <wp:posOffset>4939665</wp:posOffset>
                </wp:positionV>
                <wp:extent cx="6596380" cy="354965"/>
                <wp:effectExtent l="0" t="0" r="0" b="698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29.1pt;margin-top:388.95pt;width:519.4pt;height:2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p>
    <w:p w:rsidR="00D016D7" w:rsidRPr="00456101" w:rsidRDefault="0069052C">
      <w:pPr>
        <w:tabs>
          <w:tab w:val="left" w:pos="4590"/>
          <w:tab w:val="left" w:pos="6300"/>
        </w:tabs>
        <w:spacing w:line="360" w:lineRule="auto"/>
        <w:ind w:firstLine="270"/>
        <w:rPr>
          <w:color w:val="000000"/>
          <w:lang w:val="es-CR"/>
        </w:rPr>
      </w:pPr>
      <w:r w:rsidRPr="00456101">
        <w:rPr>
          <w:color w:val="000000"/>
          <w:lang w:val="es-CR"/>
        </w:rPr>
        <w:t xml:space="preserve">   </w:t>
      </w:r>
      <w:r w:rsidR="004F35F9">
        <w:rPr>
          <w:noProof/>
        </w:rPr>
        <mc:AlternateContent>
          <mc:Choice Requires="wps">
            <w:drawing>
              <wp:anchor distT="0" distB="0" distL="114300" distR="114300" simplePos="0" relativeHeight="251680768" behindDoc="0" locked="0" layoutInCell="1" allowOverlap="1">
                <wp:simplePos x="0" y="0"/>
                <wp:positionH relativeFrom="column">
                  <wp:posOffset>369570</wp:posOffset>
                </wp:positionH>
                <wp:positionV relativeFrom="paragraph">
                  <wp:posOffset>4939665</wp:posOffset>
                </wp:positionV>
                <wp:extent cx="6596380" cy="354965"/>
                <wp:effectExtent l="0" t="0" r="0" b="698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29.1pt;margin-top:388.95pt;width:519.4pt;height:2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sidRPr="00456101">
        <w:rPr>
          <w:color w:val="000000"/>
          <w:lang w:val="es-CR"/>
        </w:rPr>
        <w:t xml:space="preserve">  </w:t>
      </w:r>
      <w:r w:rsidR="004F35F9">
        <w:rPr>
          <w:noProof/>
        </w:rPr>
        <mc:AlternateContent>
          <mc:Choice Requires="wps">
            <w:drawing>
              <wp:anchor distT="0" distB="0" distL="114300" distR="114300" simplePos="0" relativeHeight="251678720" behindDoc="0" locked="0" layoutInCell="1" allowOverlap="1">
                <wp:simplePos x="0" y="0"/>
                <wp:positionH relativeFrom="column">
                  <wp:posOffset>369570</wp:posOffset>
                </wp:positionH>
                <wp:positionV relativeFrom="paragraph">
                  <wp:posOffset>4939665</wp:posOffset>
                </wp:positionV>
                <wp:extent cx="6596380" cy="354965"/>
                <wp:effectExtent l="0" t="0" r="0" b="698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29.1pt;margin-top:388.95pt;width:519.4pt;height:2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sidRPr="00456101">
        <w:rPr>
          <w:color w:val="000000"/>
          <w:lang w:val="es-CR"/>
        </w:rPr>
        <w:t xml:space="preserve">   </w:t>
      </w:r>
    </w:p>
    <w:p w:rsidR="00D016D7" w:rsidRPr="008423A4" w:rsidRDefault="008423A4" w:rsidP="007116A7">
      <w:pPr>
        <w:tabs>
          <w:tab w:val="left" w:pos="4590"/>
          <w:tab w:val="left" w:pos="6300"/>
        </w:tabs>
        <w:rPr>
          <w:color w:val="000000"/>
          <w:lang w:val="es-CR"/>
        </w:rPr>
      </w:pPr>
      <w:r w:rsidRPr="003C6A5B">
        <w:rPr>
          <w:rFonts w:ascii="Arial Rounded MT Bold" w:hAnsi="Arial Rounded MT Bold"/>
          <w:color w:val="0000FF"/>
          <w:sz w:val="28"/>
          <w:szCs w:val="28"/>
          <w:lang w:val="es-CR"/>
        </w:rPr>
        <w:t xml:space="preserve">PARA ORDENAR o POR </w:t>
      </w:r>
      <w:r w:rsidR="00E21F33" w:rsidRPr="003C6A5B">
        <w:rPr>
          <w:rFonts w:ascii="Arial Rounded MT Bold" w:hAnsi="Arial Rounded MT Bold"/>
          <w:color w:val="0000FF"/>
          <w:sz w:val="28"/>
          <w:szCs w:val="28"/>
          <w:lang w:val="es-CR"/>
        </w:rPr>
        <w:t>INFORMA</w:t>
      </w:r>
      <w:r w:rsidR="00E21F33">
        <w:rPr>
          <w:rFonts w:ascii="Arial Rounded MT Bold" w:hAnsi="Arial Rounded MT Bold"/>
          <w:color w:val="0000FF"/>
          <w:sz w:val="28"/>
          <w:szCs w:val="28"/>
          <w:lang w:val="es-CR"/>
        </w:rPr>
        <w:t>C</w:t>
      </w:r>
      <w:r w:rsidR="00E21F33" w:rsidRPr="003C6A5B">
        <w:rPr>
          <w:rFonts w:ascii="Arial Rounded MT Bold" w:hAnsi="Arial Rounded MT Bold"/>
          <w:color w:val="0000FF"/>
          <w:sz w:val="28"/>
          <w:szCs w:val="28"/>
          <w:lang w:val="es-CR"/>
        </w:rPr>
        <w:t>IÓN</w:t>
      </w:r>
      <w:r w:rsidRPr="003C6A5B">
        <w:rPr>
          <w:rFonts w:ascii="Arial Rounded MT Bold" w:hAnsi="Arial Rounded MT Bold"/>
          <w:color w:val="0000FF"/>
          <w:sz w:val="28"/>
          <w:szCs w:val="28"/>
          <w:lang w:val="es-CR"/>
        </w:rPr>
        <w:t xml:space="preserve"> ADI</w:t>
      </w:r>
      <w:r>
        <w:rPr>
          <w:rFonts w:ascii="Arial Rounded MT Bold" w:hAnsi="Arial Rounded MT Bold"/>
          <w:color w:val="0000FF"/>
          <w:sz w:val="28"/>
          <w:szCs w:val="28"/>
          <w:lang w:val="es-CR"/>
        </w:rPr>
        <w:t>C</w:t>
      </w:r>
      <w:r w:rsidRPr="003C6A5B">
        <w:rPr>
          <w:rFonts w:ascii="Arial Rounded MT Bold" w:hAnsi="Arial Rounded MT Bold"/>
          <w:color w:val="0000FF"/>
          <w:sz w:val="28"/>
          <w:szCs w:val="28"/>
          <w:lang w:val="es-CR"/>
        </w:rPr>
        <w:t>IONA</w:t>
      </w:r>
      <w:r>
        <w:rPr>
          <w:rFonts w:ascii="Arial Rounded MT Bold" w:hAnsi="Arial Rounded MT Bold"/>
          <w:color w:val="0000FF"/>
          <w:sz w:val="28"/>
          <w:szCs w:val="28"/>
          <w:lang w:val="es-CR"/>
        </w:rPr>
        <w:t>L</w:t>
      </w:r>
    </w:p>
    <w:p w:rsidR="00D016D7" w:rsidRPr="00670EB1" w:rsidRDefault="007116A7" w:rsidP="00670EB1">
      <w:pPr>
        <w:tabs>
          <w:tab w:val="left" w:pos="4590"/>
          <w:tab w:val="left" w:pos="6300"/>
        </w:tabs>
        <w:spacing w:line="360" w:lineRule="auto"/>
        <w:ind w:firstLine="90"/>
        <w:rPr>
          <w:color w:val="000000"/>
        </w:rPr>
      </w:pPr>
      <w:r>
        <w:rPr>
          <w:b/>
          <w:noProof/>
          <w:color w:val="FF0000"/>
          <w:sz w:val="16"/>
        </w:rPr>
        <w:drawing>
          <wp:inline distT="0" distB="0" distL="0" distR="0">
            <wp:extent cx="6235065" cy="989965"/>
            <wp:effectExtent l="0" t="0" r="0" b="635"/>
            <wp:docPr id="10" name="Picture 2" descr="P:\Data\Artwork\Sent Info w 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ata\Artwork\Sent Info w fla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5065" cy="989965"/>
                    </a:xfrm>
                    <a:prstGeom prst="rect">
                      <a:avLst/>
                    </a:prstGeom>
                    <a:noFill/>
                    <a:ln>
                      <a:noFill/>
                    </a:ln>
                  </pic:spPr>
                </pic:pic>
              </a:graphicData>
            </a:graphic>
          </wp:inline>
        </w:drawing>
      </w:r>
      <w:r w:rsidR="004F35F9">
        <w:rPr>
          <w:noProof/>
        </w:rPr>
        <mc:AlternateContent>
          <mc:Choice Requires="wps">
            <w:drawing>
              <wp:anchor distT="0" distB="0" distL="114300" distR="114300" simplePos="0" relativeHeight="251685888" behindDoc="0" locked="0" layoutInCell="1" allowOverlap="1">
                <wp:simplePos x="0" y="0"/>
                <wp:positionH relativeFrom="column">
                  <wp:posOffset>473075</wp:posOffset>
                </wp:positionH>
                <wp:positionV relativeFrom="paragraph">
                  <wp:posOffset>8040370</wp:posOffset>
                </wp:positionV>
                <wp:extent cx="6802120" cy="274320"/>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02120" cy="274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28"/>
                                <w:szCs w:val="28"/>
                              </w:rPr>
                            </w:pPr>
                            <w:r w:rsidRPr="00E54AA4">
                              <w:rPr>
                                <w:rFonts w:ascii="Arial Rounded MT Bold" w:hAnsi="Arial Rounded MT Bold"/>
                                <w:color w:val="0000FF"/>
                                <w:sz w:val="28"/>
                                <w:szCs w:val="28"/>
                              </w:rPr>
                              <w:t xml:space="preserve">TO ORDER </w:t>
                            </w:r>
                            <w:r>
                              <w:rPr>
                                <w:rFonts w:ascii="Arial Rounded MT Bold" w:hAnsi="Arial Rounded MT Bold"/>
                                <w:color w:val="0000FF"/>
                                <w:sz w:val="28"/>
                                <w:szCs w:val="28"/>
                              </w:rPr>
                              <w:t>or</w:t>
                            </w:r>
                            <w:r w:rsidRPr="00E54AA4">
                              <w:rPr>
                                <w:rFonts w:ascii="Arial Rounded MT Bold" w:hAnsi="Arial Rounded MT Bold"/>
                                <w:color w:val="0000FF"/>
                                <w:sz w:val="28"/>
                                <w:szCs w:val="28"/>
                              </w:rPr>
                              <w:t xml:space="preserve"> FOR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8" type="#_x0000_t202" style="position:absolute;left:0;text-align:left;margin-left:37.25pt;margin-top:633.1pt;width:535.6pt;height:21.6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" stroked="f" strokeweight="4.5pt">
                <v:stroke linestyle="thickThin"/>
                <v:textbox>
                  <w:txbxContent>
                    <w:p w:rsidR="00456101" w:rsidRPr="00E54AA4" w:rsidRDefault="00456101" w:rsidP="007116A7">
                      <w:pPr>
                        <w:rPr>
                          <w:rFonts w:ascii="Arial Rounded MT Bold" w:hAnsi="Arial Rounded MT Bold"/>
                          <w:color w:val="0000FF"/>
                          <w:sz w:val="28"/>
                          <w:szCs w:val="28"/>
                        </w:rPr>
                      </w:pPr>
                      <w:r w:rsidRPr="00E54AA4">
                        <w:rPr>
                          <w:rFonts w:ascii="Arial Rounded MT Bold" w:hAnsi="Arial Rounded MT Bold"/>
                          <w:color w:val="0000FF"/>
                          <w:sz w:val="28"/>
                          <w:szCs w:val="28"/>
                        </w:rPr>
                        <w:t xml:space="preserve">TO ORDER </w:t>
                      </w:r>
                      <w:r>
                        <w:rPr>
                          <w:rFonts w:ascii="Arial Rounded MT Bold" w:hAnsi="Arial Rounded MT Bold"/>
                          <w:color w:val="0000FF"/>
                          <w:sz w:val="28"/>
                          <w:szCs w:val="28"/>
                        </w:rPr>
                        <w:t>or</w:t>
                      </w:r>
                      <w:r w:rsidRPr="00E54AA4">
                        <w:rPr>
                          <w:rFonts w:ascii="Arial Rounded MT Bold" w:hAnsi="Arial Rounded MT Bold"/>
                          <w:color w:val="0000FF"/>
                          <w:sz w:val="28"/>
                          <w:szCs w:val="28"/>
                        </w:rPr>
                        <w:t xml:space="preserve"> FOR ADDITIONAL INFORMATION</w:t>
                      </w:r>
                    </w:p>
                  </w:txbxContent>
                </v:textbox>
              </v:shape>
            </w:pict>
          </mc:Fallback>
        </mc:AlternateContent>
      </w:r>
      <w:r w:rsidR="0069052C">
        <w:rPr>
          <w:b/>
          <w:sz w:val="16"/>
        </w:rPr>
        <w:tab/>
      </w:r>
    </w:p>
    <w:sectPr w:rsidR="00D016D7" w:rsidRPr="00670EB1" w:rsidSect="000053C3">
      <w:type w:val="continuous"/>
      <w:pgSz w:w="12240" w:h="15840" w:code="1"/>
      <w:pgMar w:top="0" w:right="806" w:bottom="0" w:left="99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C648E"/>
    <w:multiLevelType w:val="hybridMultilevel"/>
    <w:tmpl w:val="DBDC20E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971CE7"/>
    <w:multiLevelType w:val="hybridMultilevel"/>
    <w:tmpl w:val="1AC0822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nsid w:val="3C821736"/>
    <w:multiLevelType w:val="hybridMultilevel"/>
    <w:tmpl w:val="6B54F6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69"/>
    <w:rsid w:val="00001D5B"/>
    <w:rsid w:val="000053C3"/>
    <w:rsid w:val="00164B4B"/>
    <w:rsid w:val="001D4A79"/>
    <w:rsid w:val="00252393"/>
    <w:rsid w:val="00273D8F"/>
    <w:rsid w:val="00393001"/>
    <w:rsid w:val="00456101"/>
    <w:rsid w:val="004F35F9"/>
    <w:rsid w:val="00670EB1"/>
    <w:rsid w:val="0069052C"/>
    <w:rsid w:val="00707405"/>
    <w:rsid w:val="007116A7"/>
    <w:rsid w:val="008423A4"/>
    <w:rsid w:val="00C17E8C"/>
    <w:rsid w:val="00C538BF"/>
    <w:rsid w:val="00D016D7"/>
    <w:rsid w:val="00DC16B6"/>
    <w:rsid w:val="00E21F33"/>
    <w:rsid w:val="00E97669"/>
    <w:rsid w:val="00EF0702"/>
    <w:rsid w:val="00FA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link w:val="Heading6Char"/>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link w:val="BodyTextChar"/>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character" w:styleId="FollowedHyperlink">
    <w:name w:val="FollowedHyperlink"/>
    <w:basedOn w:val="DefaultParagraphFont"/>
    <w:semiHidden/>
    <w:rPr>
      <w:color w:val="800080"/>
      <w:u w:val="single"/>
    </w:rPr>
  </w:style>
  <w:style w:type="character" w:customStyle="1" w:styleId="Heading6Char">
    <w:name w:val="Heading 6 Char"/>
    <w:link w:val="Heading6"/>
    <w:rsid w:val="00393001"/>
    <w:rPr>
      <w:sz w:val="72"/>
    </w:rPr>
  </w:style>
  <w:style w:type="character" w:customStyle="1" w:styleId="BodyTextChar">
    <w:name w:val="Body Text Char"/>
    <w:link w:val="BodyText"/>
    <w:rsid w:val="00393001"/>
    <w:rPr>
      <w:sz w:val="28"/>
    </w:rPr>
  </w:style>
  <w:style w:type="paragraph" w:styleId="BalloonText">
    <w:name w:val="Balloon Text"/>
    <w:basedOn w:val="Normal"/>
    <w:link w:val="BalloonTextChar"/>
    <w:uiPriority w:val="99"/>
    <w:semiHidden/>
    <w:unhideWhenUsed/>
    <w:rsid w:val="007116A7"/>
    <w:rPr>
      <w:rFonts w:ascii="Tahoma" w:hAnsi="Tahoma" w:cs="Tahoma"/>
      <w:sz w:val="16"/>
      <w:szCs w:val="16"/>
    </w:rPr>
  </w:style>
  <w:style w:type="character" w:customStyle="1" w:styleId="BalloonTextChar">
    <w:name w:val="Balloon Text Char"/>
    <w:basedOn w:val="DefaultParagraphFont"/>
    <w:link w:val="BalloonText"/>
    <w:uiPriority w:val="99"/>
    <w:semiHidden/>
    <w:rsid w:val="007116A7"/>
    <w:rPr>
      <w:rFonts w:ascii="Tahoma" w:hAnsi="Tahoma" w:cs="Tahoma"/>
      <w:sz w:val="16"/>
      <w:szCs w:val="16"/>
    </w:rPr>
  </w:style>
  <w:style w:type="paragraph" w:styleId="NoSpacing">
    <w:name w:val="No Spacing"/>
    <w:uiPriority w:val="1"/>
    <w:qFormat/>
    <w:rsid w:val="00670EB1"/>
  </w:style>
  <w:style w:type="paragraph" w:styleId="BlockText">
    <w:name w:val="Block Text"/>
    <w:basedOn w:val="Normal"/>
    <w:semiHidden/>
    <w:rsid w:val="00FA1EEE"/>
    <w:pPr>
      <w:widowControl w:val="0"/>
      <w:tabs>
        <w:tab w:val="left" w:pos="-720"/>
      </w:tabs>
      <w:suppressAutoHyphens/>
      <w:ind w:left="-360" w:right="-360"/>
      <w:jc w:val="both"/>
    </w:pPr>
    <w:rPr>
      <w:snapToGrid w:val="0"/>
      <w:spacing w:val="-2"/>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link w:val="Heading6Char"/>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link w:val="BodyTextChar"/>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character" w:styleId="FollowedHyperlink">
    <w:name w:val="FollowedHyperlink"/>
    <w:basedOn w:val="DefaultParagraphFont"/>
    <w:semiHidden/>
    <w:rPr>
      <w:color w:val="800080"/>
      <w:u w:val="single"/>
    </w:rPr>
  </w:style>
  <w:style w:type="character" w:customStyle="1" w:styleId="Heading6Char">
    <w:name w:val="Heading 6 Char"/>
    <w:link w:val="Heading6"/>
    <w:rsid w:val="00393001"/>
    <w:rPr>
      <w:sz w:val="72"/>
    </w:rPr>
  </w:style>
  <w:style w:type="character" w:customStyle="1" w:styleId="BodyTextChar">
    <w:name w:val="Body Text Char"/>
    <w:link w:val="BodyText"/>
    <w:rsid w:val="00393001"/>
    <w:rPr>
      <w:sz w:val="28"/>
    </w:rPr>
  </w:style>
  <w:style w:type="paragraph" w:styleId="BalloonText">
    <w:name w:val="Balloon Text"/>
    <w:basedOn w:val="Normal"/>
    <w:link w:val="BalloonTextChar"/>
    <w:uiPriority w:val="99"/>
    <w:semiHidden/>
    <w:unhideWhenUsed/>
    <w:rsid w:val="007116A7"/>
    <w:rPr>
      <w:rFonts w:ascii="Tahoma" w:hAnsi="Tahoma" w:cs="Tahoma"/>
      <w:sz w:val="16"/>
      <w:szCs w:val="16"/>
    </w:rPr>
  </w:style>
  <w:style w:type="character" w:customStyle="1" w:styleId="BalloonTextChar">
    <w:name w:val="Balloon Text Char"/>
    <w:basedOn w:val="DefaultParagraphFont"/>
    <w:link w:val="BalloonText"/>
    <w:uiPriority w:val="99"/>
    <w:semiHidden/>
    <w:rsid w:val="007116A7"/>
    <w:rPr>
      <w:rFonts w:ascii="Tahoma" w:hAnsi="Tahoma" w:cs="Tahoma"/>
      <w:sz w:val="16"/>
      <w:szCs w:val="16"/>
    </w:rPr>
  </w:style>
  <w:style w:type="paragraph" w:styleId="NoSpacing">
    <w:name w:val="No Spacing"/>
    <w:uiPriority w:val="1"/>
    <w:qFormat/>
    <w:rsid w:val="00670EB1"/>
  </w:style>
  <w:style w:type="paragraph" w:styleId="BlockText">
    <w:name w:val="Block Text"/>
    <w:basedOn w:val="Normal"/>
    <w:semiHidden/>
    <w:rsid w:val="00FA1EEE"/>
    <w:pPr>
      <w:widowControl w:val="0"/>
      <w:tabs>
        <w:tab w:val="left" w:pos="-720"/>
      </w:tabs>
      <w:suppressAutoHyphens/>
      <w:ind w:left="-360" w:right="-360"/>
      <w:jc w:val="both"/>
    </w:pPr>
    <w:rPr>
      <w:snapToGrid w:val="0"/>
      <w:spacing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82</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Sales Dept</cp:lastModifiedBy>
  <cp:revision>3</cp:revision>
  <cp:lastPrinted>2013-03-20T19:43:00Z</cp:lastPrinted>
  <dcterms:created xsi:type="dcterms:W3CDTF">2017-03-22T14:12:00Z</dcterms:created>
  <dcterms:modified xsi:type="dcterms:W3CDTF">2017-03-22T14:23:00Z</dcterms:modified>
</cp:coreProperties>
</file>