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963EB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10700C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676A544" wp14:editId="40AF1B2A">
                <wp:simplePos x="0" y="0"/>
                <wp:positionH relativeFrom="column">
                  <wp:posOffset>3681984</wp:posOffset>
                </wp:positionH>
                <wp:positionV relativeFrom="paragraph">
                  <wp:posOffset>219456</wp:posOffset>
                </wp:positionV>
                <wp:extent cx="3328416" cy="1493520"/>
                <wp:effectExtent l="0" t="0" r="571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416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C" w:rsidRPr="0010700C" w:rsidRDefault="0010700C" w:rsidP="0010700C">
                            <w:pPr>
                              <w:pStyle w:val="Heading6"/>
                              <w:ind w:firstLine="720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>S-75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S-80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S-75/80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S-75/90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S-80/90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S-90/140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S-140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S-250</w:t>
                            </w:r>
                          </w:p>
                          <w:p w:rsidR="0010700C" w:rsidRDefault="0010700C" w:rsidP="0010700C"/>
                          <w:p w:rsidR="005566FC" w:rsidRPr="0010700C" w:rsidRDefault="0010700C" w:rsidP="0010700C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SERIE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DE </w:t>
                            </w: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ACEITES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DE </w:t>
                            </w: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ENGRANAJES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9.9pt;margin-top:17.3pt;width:262.1pt;height:1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svhw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" o:allowincell="f" stroked="f">
                <v:textbox>
                  <w:txbxContent>
                    <w:p w:rsidR="0010700C" w:rsidRPr="0010700C" w:rsidRDefault="0010700C" w:rsidP="0010700C">
                      <w:pPr>
                        <w:pStyle w:val="Heading6"/>
                        <w:ind w:firstLine="720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10700C">
                        <w:rPr>
                          <w:b/>
                          <w:color w:val="FF0000"/>
                          <w:sz w:val="32"/>
                        </w:rPr>
                        <w:t>S-75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S-80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S-75/80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S-75/90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S-80/90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S-90/140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S-140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S-250</w:t>
                      </w:r>
                    </w:p>
                    <w:p w:rsidR="0010700C" w:rsidRDefault="0010700C" w:rsidP="0010700C"/>
                    <w:p w:rsidR="005566FC" w:rsidRPr="0010700C" w:rsidRDefault="0010700C" w:rsidP="0010700C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SERIE</w:t>
                      </w:r>
                      <w:r>
                        <w:rPr>
                          <w:b/>
                          <w:color w:val="000080"/>
                        </w:rPr>
                        <w:t xml:space="preserve"> DE </w:t>
                      </w: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ACEITES</w:t>
                      </w:r>
                      <w:r>
                        <w:rPr>
                          <w:b/>
                          <w:color w:val="000080"/>
                        </w:rPr>
                        <w:t xml:space="preserve"> DE </w:t>
                      </w: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ENGRANAJES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  <w:sz w:val="36"/>
        </w:rPr>
        <w:t xml:space="preserve">   </w:t>
      </w:r>
    </w:p>
    <w:p w:rsidR="005566FC" w:rsidRDefault="00EA4625">
      <w:pPr>
        <w:tabs>
          <w:tab w:val="left" w:pos="6300"/>
        </w:tabs>
        <w:ind w:left="-360" w:right="-216"/>
        <w:rPr>
          <w:color w:val="FFFFFF"/>
        </w:rPr>
      </w:pPr>
      <w:r>
        <w:rPr>
          <w:color w:val="FFFFFF"/>
        </w:rPr>
        <w:t xml:space="preserve">        </w:t>
      </w:r>
      <w:r w:rsidR="00963EBF"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963EBF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10700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4CCA24" wp14:editId="2EF3A3FE">
                <wp:simplePos x="0" y="0"/>
                <wp:positionH relativeFrom="column">
                  <wp:posOffset>72390</wp:posOffset>
                </wp:positionH>
                <wp:positionV relativeFrom="paragraph">
                  <wp:posOffset>65024</wp:posOffset>
                </wp:positionV>
                <wp:extent cx="3499104" cy="2120900"/>
                <wp:effectExtent l="0" t="0" r="635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104" cy="212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C" w:rsidRPr="00C76396" w:rsidRDefault="00EA4625" w:rsidP="0010700C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</w:t>
                            </w:r>
                            <w:r w:rsidR="0010700C" w:rsidRPr="00C76396">
                              <w:rPr>
                                <w:lang w:val="es-CR"/>
                              </w:rPr>
                              <w:t xml:space="preserve">Los aceites de engranaje </w:t>
                            </w:r>
                            <w:r w:rsidR="0010700C" w:rsidRPr="0010700C">
                              <w:rPr>
                                <w:lang w:val="es-419"/>
                              </w:rPr>
                              <w:t>Sentinel</w:t>
                            </w:r>
                            <w:r w:rsidR="0010700C" w:rsidRPr="00C76396">
                              <w:rPr>
                                <w:lang w:val="es-CR"/>
                              </w:rPr>
                              <w:t xml:space="preserve">® </w:t>
                            </w:r>
                            <w:r w:rsidR="0010700C" w:rsidRPr="00C76396">
                              <w:rPr>
                                <w:spacing w:val="-2"/>
                                <w:lang w:val="es-ES_tradnl"/>
                              </w:rPr>
                              <w:t>están formulados para reducir sustancialmente las caídas de viscosidad. En otras palabras, reducen los cambios de viscosidad por el incremento en temperatura bajo condiciones isotérmicas. El comportamiento No-Newtoniano de estos lubricantes ha demostrado una gran reducción de la fricción y el desgaste debido a que mantienen una película lubricante más gruesa en los dientes del engranaje. Gracias a esto, se obtiene además reducción en el amperaje consumido así como también en el calor friccional</w:t>
                            </w:r>
                            <w:r w:rsidR="0010700C" w:rsidRPr="00C76396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10700C" w:rsidRPr="00C76396" w:rsidRDefault="0010700C" w:rsidP="0010700C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0772D9" w:rsidRDefault="0010700C" w:rsidP="0010700C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C76396">
                              <w:rPr>
                                <w:spacing w:val="-2"/>
                                <w:lang w:val="es-ES_tradnl"/>
                              </w:rPr>
                              <w:t>Cuando se alcanzan temperaturas elevadas, estos aceites soportarán cargas mayores debido al poco cambio en su viscosidad. El efecto No-Newtoniano así como sus propiedades anti-espumantes prácticamente eliminan la posibilidad de fugas</w:t>
                            </w:r>
                            <w:r w:rsidRPr="00C76396">
                              <w:rPr>
                                <w:lang w:val="es-CR"/>
                              </w:rPr>
                              <w:t>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.7pt;margin-top:5.1pt;width:275.5pt;height:1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IShw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" o:allowincell="f" stroked="f">
                <v:textbox>
                  <w:txbxContent>
                    <w:p w:rsidR="0010700C" w:rsidRPr="00C76396" w:rsidRDefault="00EA4625" w:rsidP="0010700C">
                      <w:pPr>
                        <w:jc w:val="both"/>
                        <w:rPr>
                          <w:lang w:val="es-CR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</w:t>
                      </w:r>
                      <w:r w:rsidR="0010700C" w:rsidRPr="00C76396">
                        <w:rPr>
                          <w:lang w:val="es-CR"/>
                        </w:rPr>
                        <w:t xml:space="preserve">Los aceites de engranaje </w:t>
                      </w:r>
                      <w:r w:rsidR="0010700C" w:rsidRPr="0010700C">
                        <w:rPr>
                          <w:lang w:val="es-419"/>
                        </w:rPr>
                        <w:t>Sentinel</w:t>
                      </w:r>
                      <w:r w:rsidR="0010700C" w:rsidRPr="00C76396">
                        <w:rPr>
                          <w:lang w:val="es-CR"/>
                        </w:rPr>
                        <w:t xml:space="preserve">® </w:t>
                      </w:r>
                      <w:r w:rsidR="0010700C" w:rsidRPr="00C76396">
                        <w:rPr>
                          <w:spacing w:val="-2"/>
                          <w:lang w:val="es-ES_tradnl"/>
                        </w:rPr>
                        <w:t>están formulados para reducir sustancialmente las caídas de viscosidad. En otras palabras, reducen los cambios de viscosidad por el incremento en temperatura bajo condiciones isotérmicas. El comportamiento No-Newtoniano de estos lubricantes ha demostrado una gran reducción de la fricción y el desgaste debido a que mantienen una película lubricante más gruesa en los dientes del engranaje. Gracias a esto, se obtiene además reducción en el amperaje consumido así como también en el calor friccional</w:t>
                      </w:r>
                      <w:r w:rsidR="0010700C" w:rsidRPr="00C76396">
                        <w:rPr>
                          <w:lang w:val="es-CR"/>
                        </w:rPr>
                        <w:t>.</w:t>
                      </w:r>
                    </w:p>
                    <w:p w:rsidR="0010700C" w:rsidRPr="00C76396" w:rsidRDefault="0010700C" w:rsidP="0010700C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0772D9" w:rsidRDefault="0010700C" w:rsidP="0010700C">
                      <w:pPr>
                        <w:jc w:val="both"/>
                        <w:rPr>
                          <w:lang w:val="es-419"/>
                        </w:rPr>
                      </w:pPr>
                      <w:r w:rsidRPr="00C76396">
                        <w:rPr>
                          <w:spacing w:val="-2"/>
                          <w:lang w:val="es-ES_tradnl"/>
                        </w:rPr>
                        <w:t>Cuando se alcanzan temperaturas elevadas, estos aceites soportarán cargas mayores debido al poco cambio en su viscosidad. El efecto No-Newtoniano así como sus propiedades anti-espumantes prácticamente eliminan la posibilidad de fugas</w:t>
                      </w:r>
                      <w:r w:rsidRPr="00C76396">
                        <w:rPr>
                          <w:lang w:val="es-CR"/>
                        </w:rPr>
                        <w:t>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34602BA" wp14:editId="5FE39EB7">
                <wp:simplePos x="0" y="0"/>
                <wp:positionH relativeFrom="column">
                  <wp:posOffset>-91440</wp:posOffset>
                </wp:positionH>
                <wp:positionV relativeFrom="paragraph">
                  <wp:posOffset>3810</wp:posOffset>
                </wp:positionV>
                <wp:extent cx="3248660" cy="2139315"/>
                <wp:effectExtent l="0" t="0" r="889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00C" w:rsidRPr="00613EAF" w:rsidRDefault="0010700C" w:rsidP="0010700C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5B21DA">
                              <w:rPr>
                                <w:lang w:val="es-CR"/>
                              </w:rPr>
                              <w:t>Los aceites de en</w:t>
                            </w:r>
                            <w:r>
                              <w:rPr>
                                <w:lang w:val="es-CR"/>
                              </w:rPr>
                              <w:t xml:space="preserve">granaje sintéticos de </w:t>
                            </w:r>
                            <w:r w:rsidRPr="0010700C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5B21DA">
                              <w:rPr>
                                <w:lang w:val="es-CR"/>
                              </w:rPr>
                              <w:t>son l</w:t>
                            </w:r>
                            <w:r>
                              <w:rPr>
                                <w:lang w:val="es-CR"/>
                              </w:rPr>
                              <w:t xml:space="preserve">ubricantes compuestos </w:t>
                            </w:r>
                            <w:r w:rsidRPr="005B21DA">
                              <w:rPr>
                                <w:lang w:val="es-CR"/>
                              </w:rPr>
                              <w:t>formulad</w:t>
                            </w:r>
                            <w:r>
                              <w:rPr>
                                <w:lang w:val="es-CR"/>
                              </w:rPr>
                              <w:t>os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para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 prove</w:t>
                            </w:r>
                            <w:r>
                              <w:rPr>
                                <w:lang w:val="es-CR"/>
                              </w:rPr>
                              <w:t>er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una película de resistencia 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superior </w:t>
                            </w:r>
                            <w:r>
                              <w:rPr>
                                <w:lang w:val="es-CR"/>
                              </w:rPr>
                              <w:t>y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 prop</w:t>
                            </w:r>
                            <w:r>
                              <w:rPr>
                                <w:lang w:val="es-CR"/>
                              </w:rPr>
                              <w:t>i</w:t>
                            </w:r>
                            <w:r w:rsidRPr="005B21DA">
                              <w:rPr>
                                <w:lang w:val="es-CR"/>
                              </w:rPr>
                              <w:t>e</w:t>
                            </w:r>
                            <w:r>
                              <w:rPr>
                                <w:lang w:val="es-CR"/>
                              </w:rPr>
                              <w:t>dad</w:t>
                            </w:r>
                            <w:r w:rsidRPr="005B21DA">
                              <w:rPr>
                                <w:lang w:val="es-CR"/>
                              </w:rPr>
                              <w:t>es</w:t>
                            </w:r>
                            <w:r>
                              <w:rPr>
                                <w:lang w:val="es-CR"/>
                              </w:rPr>
                              <w:t xml:space="preserve"> de extrema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 pres</w:t>
                            </w:r>
                            <w:r>
                              <w:rPr>
                                <w:lang w:val="es-CR"/>
                              </w:rPr>
                              <w:t>ión</w:t>
                            </w:r>
                            <w:r w:rsidRPr="005B21DA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Ellos son verdaderamente anti-fricción, </w:t>
                            </w:r>
                            <w:r>
                              <w:rPr>
                                <w:lang w:val="es-CR"/>
                              </w:rPr>
                              <w:t>anti-desgaste, anti-fuga y anti-espuma.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 Los aceites de engranaje </w:t>
                            </w:r>
                            <w:r w:rsidRPr="0010700C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también sobrepasan la prueba </w:t>
                            </w:r>
                            <w:r w:rsidRPr="0010700C">
                              <w:rPr>
                                <w:lang w:val="es-419"/>
                              </w:rPr>
                              <w:t>FZG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etapa 12, el </w:t>
                            </w:r>
                            <w:r>
                              <w:rPr>
                                <w:lang w:val="es-CR"/>
                              </w:rPr>
                              <w:t>más alto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rang</w:t>
                            </w:r>
                            <w:r>
                              <w:rPr>
                                <w:lang w:val="es-CR"/>
                              </w:rPr>
                              <w:t>o que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puede obtenerse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.  Ellos pueden ser usados para rellenar o reemplazar lubricantes en </w:t>
                            </w:r>
                            <w:r>
                              <w:rPr>
                                <w:lang w:val="es-CR"/>
                              </w:rPr>
                              <w:t>todos los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t</w:t>
                            </w:r>
                            <w:r>
                              <w:rPr>
                                <w:lang w:val="es-CR"/>
                              </w:rPr>
                              <w:t>i</w:t>
                            </w:r>
                            <w:r w:rsidRPr="007643AF">
                              <w:rPr>
                                <w:lang w:val="es-CR"/>
                              </w:rPr>
                              <w:t>p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mecanism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7643AF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 transmisiones cerradas</w:t>
                            </w:r>
                            <w:r w:rsidRPr="007643AF">
                              <w:rPr>
                                <w:lang w:val="es-CR"/>
                              </w:rPr>
                              <w:t>, inclu</w:t>
                            </w:r>
                            <w:r>
                              <w:rPr>
                                <w:lang w:val="es-CR"/>
                              </w:rPr>
                              <w:t>yendo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r</w:t>
                            </w:r>
                            <w:r>
                              <w:rPr>
                                <w:lang w:val="es-CR"/>
                              </w:rPr>
                              <w:t>ectos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, </w:t>
                            </w:r>
                            <w:r>
                              <w:rPr>
                                <w:lang w:val="es-CR"/>
                              </w:rPr>
                              <w:t>biselados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,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7643AF">
                              <w:rPr>
                                <w:lang w:val="es-CR"/>
                              </w:rPr>
                              <w:t>spiral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7643AF">
                              <w:rPr>
                                <w:lang w:val="es-CR"/>
                              </w:rPr>
                              <w:t>,</w:t>
                            </w:r>
                            <w:r>
                              <w:rPr>
                                <w:lang w:val="es-CR"/>
                              </w:rPr>
                              <w:t xml:space="preserve"> helicoidales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 h</w:t>
                            </w:r>
                            <w:r>
                              <w:rPr>
                                <w:lang w:val="es-CR"/>
                              </w:rPr>
                              <w:t>i</w:t>
                            </w:r>
                            <w:r w:rsidRPr="007643AF">
                              <w:rPr>
                                <w:lang w:val="es-CR"/>
                              </w:rPr>
                              <w:t>poid</w:t>
                            </w:r>
                            <w:r>
                              <w:rPr>
                                <w:lang w:val="es-CR"/>
                              </w:rPr>
                              <w:t>ales</w:t>
                            </w:r>
                            <w:r w:rsidRPr="007643AF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613EAF">
                              <w:rPr>
                                <w:lang w:val="es-CR"/>
                              </w:rPr>
                              <w:t>Los</w:t>
                            </w:r>
                            <w:r>
                              <w:rPr>
                                <w:lang w:val="es-CR"/>
                              </w:rPr>
                              <w:t xml:space="preserve"> aceites de </w:t>
                            </w:r>
                            <w:r w:rsidRPr="00C76396">
                              <w:rPr>
                                <w:lang w:val="es-CR"/>
                              </w:rPr>
                              <w:t xml:space="preserve">engranaje </w:t>
                            </w:r>
                            <w:r w:rsidRPr="0010700C">
                              <w:rPr>
                                <w:lang w:val="es-419"/>
                              </w:rPr>
                              <w:t>Sentinel</w:t>
                            </w:r>
                            <w:r w:rsidRPr="00C76396">
                              <w:rPr>
                                <w:lang w:val="es-CR"/>
                              </w:rPr>
                              <w:t xml:space="preserve">® también cumplen adecuadamente y sobrepasan los requisitos </w:t>
                            </w:r>
                            <w:r w:rsidRPr="00C76396">
                              <w:rPr>
                                <w:lang w:val="es-ES_tradnl"/>
                              </w:rPr>
                              <w:t>para transmisiones de servicio pesado y trenes de engranajes sometidos a altas presiones e impacto</w:t>
                            </w:r>
                            <w:r w:rsidRPr="00C76396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.3pt;width:255.8pt;height:16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BShwIAABc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" o:allowincell="f" stroked="f">
                <v:textbox>
                  <w:txbxContent>
                    <w:p w:rsidR="0010700C" w:rsidRPr="00613EAF" w:rsidRDefault="0010700C" w:rsidP="0010700C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 w:rsidRPr="005B21DA">
                        <w:rPr>
                          <w:lang w:val="es-CR"/>
                        </w:rPr>
                        <w:t>Los aceites de en</w:t>
                      </w:r>
                      <w:r>
                        <w:rPr>
                          <w:lang w:val="es-CR"/>
                        </w:rPr>
                        <w:t xml:space="preserve">granaje sintéticos de </w:t>
                      </w:r>
                      <w:r w:rsidRPr="0010700C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5B21DA">
                        <w:rPr>
                          <w:lang w:val="es-CR"/>
                        </w:rPr>
                        <w:t>son l</w:t>
                      </w:r>
                      <w:r>
                        <w:rPr>
                          <w:lang w:val="es-CR"/>
                        </w:rPr>
                        <w:t xml:space="preserve">ubricantes compuestos </w:t>
                      </w:r>
                      <w:r w:rsidRPr="005B21DA">
                        <w:rPr>
                          <w:lang w:val="es-CR"/>
                        </w:rPr>
                        <w:t>formulad</w:t>
                      </w:r>
                      <w:r>
                        <w:rPr>
                          <w:lang w:val="es-CR"/>
                        </w:rPr>
                        <w:t>os</w:t>
                      </w:r>
                      <w:r w:rsidRPr="005B21DA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para</w:t>
                      </w:r>
                      <w:r w:rsidRPr="005B21DA">
                        <w:rPr>
                          <w:lang w:val="es-CR"/>
                        </w:rPr>
                        <w:t xml:space="preserve"> prove</w:t>
                      </w:r>
                      <w:r>
                        <w:rPr>
                          <w:lang w:val="es-CR"/>
                        </w:rPr>
                        <w:t>er</w:t>
                      </w:r>
                      <w:r w:rsidRPr="005B21DA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una película de resistencia </w:t>
                      </w:r>
                      <w:r w:rsidRPr="005B21DA">
                        <w:rPr>
                          <w:lang w:val="es-CR"/>
                        </w:rPr>
                        <w:t xml:space="preserve">superior </w:t>
                      </w:r>
                      <w:r>
                        <w:rPr>
                          <w:lang w:val="es-CR"/>
                        </w:rPr>
                        <w:t>y</w:t>
                      </w:r>
                      <w:r w:rsidRPr="005B21DA">
                        <w:rPr>
                          <w:lang w:val="es-CR"/>
                        </w:rPr>
                        <w:t xml:space="preserve"> prop</w:t>
                      </w:r>
                      <w:r>
                        <w:rPr>
                          <w:lang w:val="es-CR"/>
                        </w:rPr>
                        <w:t>i</w:t>
                      </w:r>
                      <w:r w:rsidRPr="005B21DA">
                        <w:rPr>
                          <w:lang w:val="es-CR"/>
                        </w:rPr>
                        <w:t>e</w:t>
                      </w:r>
                      <w:r>
                        <w:rPr>
                          <w:lang w:val="es-CR"/>
                        </w:rPr>
                        <w:t>dad</w:t>
                      </w:r>
                      <w:r w:rsidRPr="005B21DA">
                        <w:rPr>
                          <w:lang w:val="es-CR"/>
                        </w:rPr>
                        <w:t>es</w:t>
                      </w:r>
                      <w:r>
                        <w:rPr>
                          <w:lang w:val="es-CR"/>
                        </w:rPr>
                        <w:t xml:space="preserve"> de extrema</w:t>
                      </w:r>
                      <w:r w:rsidRPr="005B21DA">
                        <w:rPr>
                          <w:lang w:val="es-CR"/>
                        </w:rPr>
                        <w:t xml:space="preserve"> pres</w:t>
                      </w:r>
                      <w:r>
                        <w:rPr>
                          <w:lang w:val="es-CR"/>
                        </w:rPr>
                        <w:t>ión</w:t>
                      </w:r>
                      <w:r w:rsidRPr="005B21DA">
                        <w:rPr>
                          <w:lang w:val="es-CR"/>
                        </w:rPr>
                        <w:t xml:space="preserve">.  </w:t>
                      </w:r>
                      <w:r w:rsidRPr="007643AF">
                        <w:rPr>
                          <w:lang w:val="es-CR"/>
                        </w:rPr>
                        <w:t xml:space="preserve">Ellos son verdaderamente anti-fricción, </w:t>
                      </w:r>
                      <w:r>
                        <w:rPr>
                          <w:lang w:val="es-CR"/>
                        </w:rPr>
                        <w:t>anti-desgaste, anti-fuga y anti-espuma.</w:t>
                      </w:r>
                      <w:r w:rsidRPr="007643AF">
                        <w:rPr>
                          <w:lang w:val="es-CR"/>
                        </w:rPr>
                        <w:t xml:space="preserve">  Los aceites de engranaje </w:t>
                      </w:r>
                      <w:r w:rsidRPr="0010700C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7643AF">
                        <w:rPr>
                          <w:lang w:val="es-CR"/>
                        </w:rPr>
                        <w:t xml:space="preserve"> también sobrepasan la prueba </w:t>
                      </w:r>
                      <w:r w:rsidRPr="0010700C">
                        <w:rPr>
                          <w:lang w:val="es-419"/>
                        </w:rPr>
                        <w:t>FZG</w:t>
                      </w:r>
                      <w:r w:rsidRPr="007643AF">
                        <w:rPr>
                          <w:lang w:val="es-CR"/>
                        </w:rPr>
                        <w:t xml:space="preserve"> etapa 12, el </w:t>
                      </w:r>
                      <w:r>
                        <w:rPr>
                          <w:lang w:val="es-CR"/>
                        </w:rPr>
                        <w:t>más alto</w:t>
                      </w:r>
                      <w:r w:rsidRPr="007643AF">
                        <w:rPr>
                          <w:lang w:val="es-CR"/>
                        </w:rPr>
                        <w:t xml:space="preserve"> rang</w:t>
                      </w:r>
                      <w:r>
                        <w:rPr>
                          <w:lang w:val="es-CR"/>
                        </w:rPr>
                        <w:t>o que</w:t>
                      </w:r>
                      <w:r w:rsidRPr="007643AF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puede obtenerse</w:t>
                      </w:r>
                      <w:r w:rsidRPr="007643AF">
                        <w:rPr>
                          <w:lang w:val="es-CR"/>
                        </w:rPr>
                        <w:t xml:space="preserve">.  Ellos pueden ser usados para rellenar o reemplazar lubricantes en </w:t>
                      </w:r>
                      <w:r>
                        <w:rPr>
                          <w:lang w:val="es-CR"/>
                        </w:rPr>
                        <w:t>todos los</w:t>
                      </w:r>
                      <w:r w:rsidRPr="007643AF">
                        <w:rPr>
                          <w:lang w:val="es-CR"/>
                        </w:rPr>
                        <w:t xml:space="preserve"> t</w:t>
                      </w:r>
                      <w:r>
                        <w:rPr>
                          <w:lang w:val="es-CR"/>
                        </w:rPr>
                        <w:t>i</w:t>
                      </w:r>
                      <w:r w:rsidRPr="007643AF">
                        <w:rPr>
                          <w:lang w:val="es-CR"/>
                        </w:rPr>
                        <w:t>p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7643AF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7643AF">
                        <w:rPr>
                          <w:lang w:val="es-CR"/>
                        </w:rPr>
                        <w:t xml:space="preserve"> mecanism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7643AF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 transmisiones cerradas</w:t>
                      </w:r>
                      <w:r w:rsidRPr="007643AF">
                        <w:rPr>
                          <w:lang w:val="es-CR"/>
                        </w:rPr>
                        <w:t>, inclu</w:t>
                      </w:r>
                      <w:r>
                        <w:rPr>
                          <w:lang w:val="es-CR"/>
                        </w:rPr>
                        <w:t>yendo</w:t>
                      </w:r>
                      <w:r w:rsidRPr="007643AF">
                        <w:rPr>
                          <w:lang w:val="es-CR"/>
                        </w:rPr>
                        <w:t xml:space="preserve"> r</w:t>
                      </w:r>
                      <w:r>
                        <w:rPr>
                          <w:lang w:val="es-CR"/>
                        </w:rPr>
                        <w:t>ectos</w:t>
                      </w:r>
                      <w:r w:rsidRPr="007643AF">
                        <w:rPr>
                          <w:lang w:val="es-CR"/>
                        </w:rPr>
                        <w:t xml:space="preserve">, </w:t>
                      </w:r>
                      <w:r>
                        <w:rPr>
                          <w:lang w:val="es-CR"/>
                        </w:rPr>
                        <w:t>biselados</w:t>
                      </w:r>
                      <w:r w:rsidRPr="007643AF">
                        <w:rPr>
                          <w:lang w:val="es-CR"/>
                        </w:rPr>
                        <w:t xml:space="preserve">,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7643AF">
                        <w:rPr>
                          <w:lang w:val="es-CR"/>
                        </w:rPr>
                        <w:t>spiral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7643AF">
                        <w:rPr>
                          <w:lang w:val="es-CR"/>
                        </w:rPr>
                        <w:t>,</w:t>
                      </w:r>
                      <w:r>
                        <w:rPr>
                          <w:lang w:val="es-CR"/>
                        </w:rPr>
                        <w:t xml:space="preserve"> helicoidales</w:t>
                      </w:r>
                      <w:r w:rsidRPr="007643AF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7643AF">
                        <w:rPr>
                          <w:lang w:val="es-CR"/>
                        </w:rPr>
                        <w:t xml:space="preserve"> h</w:t>
                      </w:r>
                      <w:r>
                        <w:rPr>
                          <w:lang w:val="es-CR"/>
                        </w:rPr>
                        <w:t>i</w:t>
                      </w:r>
                      <w:r w:rsidRPr="007643AF">
                        <w:rPr>
                          <w:lang w:val="es-CR"/>
                        </w:rPr>
                        <w:t>poid</w:t>
                      </w:r>
                      <w:r>
                        <w:rPr>
                          <w:lang w:val="es-CR"/>
                        </w:rPr>
                        <w:t>ales</w:t>
                      </w:r>
                      <w:r w:rsidRPr="007643AF">
                        <w:rPr>
                          <w:lang w:val="es-CR"/>
                        </w:rPr>
                        <w:t xml:space="preserve">.  </w:t>
                      </w:r>
                      <w:r w:rsidRPr="00613EAF">
                        <w:rPr>
                          <w:lang w:val="es-CR"/>
                        </w:rPr>
                        <w:t>Los</w:t>
                      </w:r>
                      <w:r>
                        <w:rPr>
                          <w:lang w:val="es-CR"/>
                        </w:rPr>
                        <w:t xml:space="preserve"> aceites de </w:t>
                      </w:r>
                      <w:r w:rsidRPr="00C76396">
                        <w:rPr>
                          <w:lang w:val="es-CR"/>
                        </w:rPr>
                        <w:t xml:space="preserve">engranaje </w:t>
                      </w:r>
                      <w:r w:rsidRPr="0010700C">
                        <w:rPr>
                          <w:lang w:val="es-419"/>
                        </w:rPr>
                        <w:t>Sentinel</w:t>
                      </w:r>
                      <w:r w:rsidRPr="00C76396">
                        <w:rPr>
                          <w:lang w:val="es-CR"/>
                        </w:rPr>
                        <w:t xml:space="preserve">® también cumplen adecuadamente y sobrepasan los requisitos </w:t>
                      </w:r>
                      <w:r w:rsidRPr="00C76396">
                        <w:rPr>
                          <w:lang w:val="es-ES_tradnl"/>
                        </w:rPr>
                        <w:t>para transmisiones de servicio pesado y trenes de engranajes sometidos a altas presiones e impacto</w:t>
                      </w:r>
                      <w:r w:rsidRPr="00C76396">
                        <w:rPr>
                          <w:lang w:val="es-CR"/>
                        </w:rPr>
                        <w:t>.</w:t>
                      </w:r>
                    </w:p>
                    <w:p w:rsidR="005566FC" w:rsidRPr="000772D9" w:rsidRDefault="005566F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10700C" w:rsidRDefault="0010700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10700C" w:rsidRDefault="0010700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 xml:space="preserve">      VENTAJAS</w:t>
      </w:r>
      <w:r w:rsidRPr="008C002D">
        <w:rPr>
          <w:rFonts w:ascii="Arial Rounded MT Bold" w:hAnsi="Arial Rounded MT Bold"/>
          <w:b/>
          <w:bCs/>
          <w:color w:val="0000FF"/>
          <w:sz w:val="40"/>
          <w:szCs w:val="40"/>
          <w:lang w:val="es-ES"/>
        </w:rPr>
        <w:t xml:space="preserve"> DEL </w:t>
      </w:r>
      <w:r w:rsidRPr="00161363">
        <w:rPr>
          <w:rFonts w:ascii="Arial Rounded MT Bold" w:hAnsi="Arial Rounded MT Bold"/>
          <w:b/>
          <w:bCs/>
          <w:color w:val="0000FF"/>
          <w:sz w:val="40"/>
          <w:szCs w:val="40"/>
          <w:lang w:val="es-419"/>
        </w:rPr>
        <w:t>PRODUCTO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Extiende los intervalos de cambio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Demulsibilidad Superior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Anti-espumante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Compatible con Sellos</w:t>
      </w:r>
    </w:p>
    <w:p w:rsidR="008C002D" w:rsidRDefault="008C002D" w:rsidP="008C002D">
      <w:pPr>
        <w:pStyle w:val="Heading9"/>
        <w:tabs>
          <w:tab w:val="center" w:pos="4680"/>
        </w:tabs>
        <w:suppressAutoHyphens/>
        <w:jc w:val="center"/>
        <w:rPr>
          <w:spacing w:val="-2"/>
          <w:lang w:val="es-ES_tradnl"/>
        </w:rPr>
      </w:pPr>
      <w:r>
        <w:rPr>
          <w:spacing w:val="-2"/>
          <w:lang w:val="es-ES_tradnl"/>
        </w:rPr>
        <w:t>Menos paradas de máquinas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Reduce los problemas operacionales</w:t>
      </w:r>
    </w:p>
    <w:p w:rsidR="008C002D" w:rsidRPr="00240931" w:rsidRDefault="008C002D" w:rsidP="008C002D">
      <w:pPr>
        <w:jc w:val="center"/>
        <w:rPr>
          <w:sz w:val="22"/>
          <w:lang w:val="es-CR"/>
        </w:rPr>
      </w:pPr>
      <w:r>
        <w:rPr>
          <w:spacing w:val="-2"/>
          <w:sz w:val="24"/>
          <w:lang w:val="es-ES_tradnl"/>
        </w:rPr>
        <w:t>Reduce los costos de  mantenimiento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Reduce las fugas de aceite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Mejora la seguridad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Elimina los cambios de aceite por estaciones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Excelente estabilidad a altas temperaturas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Excelente estabilidad a la oxidación</w:t>
      </w:r>
    </w:p>
    <w:p w:rsidR="008C002D" w:rsidRDefault="008C002D" w:rsidP="008C002D">
      <w:pPr>
        <w:tabs>
          <w:tab w:val="center" w:pos="4680"/>
        </w:tabs>
        <w:suppressAutoHyphens/>
        <w:jc w:val="center"/>
        <w:rPr>
          <w:spacing w:val="-2"/>
          <w:sz w:val="24"/>
          <w:lang w:val="es-ES_tradnl"/>
        </w:rPr>
      </w:pPr>
      <w:r>
        <w:rPr>
          <w:spacing w:val="-2"/>
          <w:sz w:val="24"/>
          <w:lang w:val="es-ES_tradnl"/>
        </w:rPr>
        <w:t>Conserva la Energía</w:t>
      </w:r>
    </w:p>
    <w:p w:rsidR="008C002D" w:rsidRPr="000D5D85" w:rsidRDefault="008C002D" w:rsidP="008C002D">
      <w:pPr>
        <w:jc w:val="center"/>
        <w:rPr>
          <w:sz w:val="22"/>
          <w:lang w:val="es-US"/>
        </w:rPr>
      </w:pPr>
      <w:r>
        <w:rPr>
          <w:spacing w:val="-2"/>
          <w:sz w:val="24"/>
          <w:lang w:val="es-ES_tradnl"/>
        </w:rPr>
        <w:t>Funciona a menor temperatura</w:t>
      </w:r>
    </w:p>
    <w:p w:rsidR="0010700C" w:rsidRPr="008C002D" w:rsidRDefault="0010700C" w:rsidP="008C002D">
      <w:pPr>
        <w:tabs>
          <w:tab w:val="left" w:pos="4590"/>
          <w:tab w:val="left" w:pos="6300"/>
        </w:tabs>
        <w:ind w:left="-720"/>
        <w:jc w:val="center"/>
        <w:rPr>
          <w:color w:val="FFFFFF"/>
          <w:lang w:val="es-US"/>
        </w:rPr>
      </w:pPr>
    </w:p>
    <w:p w:rsidR="008C002D" w:rsidRPr="005209F6" w:rsidRDefault="008C002D" w:rsidP="008C002D">
      <w:pPr>
        <w:rPr>
          <w:szCs w:val="28"/>
          <w:lang w:val="es-CR"/>
        </w:rPr>
      </w:pP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1909FD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ADICIONAL</w:t>
      </w:r>
    </w:p>
    <w:p w:rsidR="0010700C" w:rsidRDefault="008C002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color w:val="FFFFFF"/>
          <w:lang w:val="es-419"/>
        </w:rPr>
        <w:t xml:space="preserve">   </w:t>
      </w:r>
      <w:r>
        <w:rPr>
          <w:noProof/>
          <w:color w:val="FFFFFF"/>
        </w:rPr>
        <w:drawing>
          <wp:inline distT="0" distB="0" distL="0" distR="0" wp14:anchorId="27942104" wp14:editId="78C367AC">
            <wp:extent cx="6705600" cy="969010"/>
            <wp:effectExtent l="0" t="0" r="0" b="2540"/>
            <wp:docPr id="11" name="Picture 11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02D" w:rsidRDefault="008C002D" w:rsidP="008C002D">
      <w:pP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sectPr w:rsidR="008C002D" w:rsidSect="00EA4625">
          <w:pgSz w:w="12240" w:h="15840" w:code="1"/>
          <w:pgMar w:top="58" w:right="806" w:bottom="450" w:left="864" w:header="0" w:footer="0" w:gutter="0"/>
          <w:cols w:space="720"/>
        </w:sectPr>
      </w:pPr>
    </w:p>
    <w:p w:rsidR="008C002D" w:rsidRDefault="008C002D" w:rsidP="008C002D">
      <w:pPr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</w:pP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lastRenderedPageBreak/>
        <w:t xml:space="preserve"> HOJA TÉCNICA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 xml:space="preserve"> </w:t>
      </w:r>
      <w:r w:rsidRPr="00F92490">
        <w:rPr>
          <w:rFonts w:ascii="Arial Rounded MT Bold" w:hAnsi="Arial Rounded MT Bold"/>
          <w:b/>
          <w:bCs/>
          <w:color w:val="3333CC"/>
          <w:sz w:val="60"/>
          <w:szCs w:val="60"/>
          <w:lang w:val="es-ES_tradnl"/>
        </w:rPr>
        <w:t>DEL PRODUCTO</w:t>
      </w:r>
    </w:p>
    <w:p w:rsidR="0010700C" w:rsidRDefault="00371E6A" w:rsidP="008C002D">
      <w:pPr>
        <w:rPr>
          <w:sz w:val="32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D3C7000" wp14:editId="42A1B1C7">
                <wp:simplePos x="0" y="0"/>
                <wp:positionH relativeFrom="column">
                  <wp:posOffset>-91440</wp:posOffset>
                </wp:positionH>
                <wp:positionV relativeFrom="paragraph">
                  <wp:posOffset>1571625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8C002D" w:rsidRPr="00EA4625" w:rsidRDefault="008C002D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7.2pt;margin-top:123.7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  <w:p w:rsidR="008C002D" w:rsidRPr="00EA4625" w:rsidRDefault="008C002D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02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4A6399" wp14:editId="3CDBAB51">
                <wp:simplePos x="0" y="0"/>
                <wp:positionH relativeFrom="column">
                  <wp:posOffset>4986401</wp:posOffset>
                </wp:positionH>
                <wp:positionV relativeFrom="paragraph">
                  <wp:posOffset>102109</wp:posOffset>
                </wp:positionV>
                <wp:extent cx="3200400" cy="1316736"/>
                <wp:effectExtent l="0" t="0" r="1905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16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02D" w:rsidRPr="0010700C" w:rsidRDefault="008C002D" w:rsidP="008C002D">
                            <w:pPr>
                              <w:pStyle w:val="Heading6"/>
                              <w:ind w:firstLine="720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>S-75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S-80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S-75/80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S-75/90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S-80/90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S-90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S-90/140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S-140</w:t>
                            </w:r>
                            <w:r w:rsidRPr="0010700C">
                              <w:rPr>
                                <w:b/>
                                <w:color w:val="FF0000"/>
                                <w:sz w:val="32"/>
                              </w:rPr>
                              <w:tab/>
                              <w:t>S-250</w:t>
                            </w:r>
                          </w:p>
                          <w:p w:rsidR="008C002D" w:rsidRDefault="008C002D" w:rsidP="008C002D"/>
                          <w:p w:rsidR="008C002D" w:rsidRDefault="008C002D" w:rsidP="008C002D">
                            <w:pPr>
                              <w:jc w:val="center"/>
                            </w:pP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SERIE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DE </w:t>
                            </w: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ACEITES</w:t>
                            </w:r>
                            <w:r>
                              <w:rPr>
                                <w:b/>
                                <w:color w:val="000080"/>
                              </w:rPr>
                              <w:t xml:space="preserve"> DE </w:t>
                            </w:r>
                            <w:r w:rsidRPr="0010700C">
                              <w:rPr>
                                <w:b/>
                                <w:color w:val="000080"/>
                                <w:lang w:val="es-419"/>
                              </w:rPr>
                              <w:t>ENGRANAJES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392.65pt;margin-top:8.05pt;width:252pt;height:103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" fillcolor="white [3201]" strokeweight=".5pt">
                <v:textbox>
                  <w:txbxContent>
                    <w:p w:rsidR="008C002D" w:rsidRPr="0010700C" w:rsidRDefault="008C002D" w:rsidP="008C002D">
                      <w:pPr>
                        <w:pStyle w:val="Heading6"/>
                        <w:ind w:firstLine="720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10700C">
                        <w:rPr>
                          <w:b/>
                          <w:color w:val="FF0000"/>
                          <w:sz w:val="32"/>
                        </w:rPr>
                        <w:t>S-75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S-80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S-75/80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S-75/90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S-80/90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S-90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S-90/140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S-140</w:t>
                      </w:r>
                      <w:r w:rsidRPr="0010700C">
                        <w:rPr>
                          <w:b/>
                          <w:color w:val="FF0000"/>
                          <w:sz w:val="32"/>
                        </w:rPr>
                        <w:tab/>
                        <w:t>S-250</w:t>
                      </w:r>
                    </w:p>
                    <w:p w:rsidR="008C002D" w:rsidRDefault="008C002D" w:rsidP="008C002D"/>
                    <w:p w:rsidR="008C002D" w:rsidRDefault="008C002D" w:rsidP="008C002D">
                      <w:pPr>
                        <w:jc w:val="center"/>
                      </w:pP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SERIE</w:t>
                      </w:r>
                      <w:r>
                        <w:rPr>
                          <w:b/>
                          <w:color w:val="000080"/>
                        </w:rPr>
                        <w:t xml:space="preserve"> DE </w:t>
                      </w: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ACEITES</w:t>
                      </w:r>
                      <w:r>
                        <w:rPr>
                          <w:b/>
                          <w:color w:val="000080"/>
                        </w:rPr>
                        <w:t xml:space="preserve"> DE </w:t>
                      </w:r>
                      <w:r w:rsidRPr="0010700C">
                        <w:rPr>
                          <w:b/>
                          <w:color w:val="000080"/>
                          <w:lang w:val="es-419"/>
                        </w:rPr>
                        <w:t>ENGRANAJES</w:t>
                      </w:r>
                    </w:p>
                  </w:txbxContent>
                </v:textbox>
              </v:shape>
            </w:pict>
          </mc:Fallback>
        </mc:AlternateContent>
      </w:r>
      <w:r w:rsidR="008C002D">
        <w:rPr>
          <w:sz w:val="32"/>
        </w:rPr>
        <w:t xml:space="preserve">   </w:t>
      </w:r>
      <w:r w:rsidR="008C002D">
        <w:rPr>
          <w:noProof/>
          <w:color w:val="FFFFFF"/>
        </w:rPr>
        <w:drawing>
          <wp:inline distT="0" distB="0" distL="0" distR="0" wp14:anchorId="524807E2" wp14:editId="3063518E">
            <wp:extent cx="3328670" cy="1572895"/>
            <wp:effectExtent l="0" t="0" r="5080" b="8255"/>
            <wp:docPr id="12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02D">
        <w:rPr>
          <w:sz w:val="32"/>
        </w:rPr>
        <w:t xml:space="preserve">  </w: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15646" w:rsidRPr="00915646" w:rsidRDefault="00915646" w:rsidP="00915646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8910"/>
          <w:tab w:val="left" w:pos="9000"/>
          <w:tab w:val="left" w:pos="9810"/>
          <w:tab w:val="left" w:pos="9990"/>
          <w:tab w:val="left" w:pos="10440"/>
          <w:tab w:val="left" w:pos="10620"/>
          <w:tab w:val="left" w:pos="10800"/>
          <w:tab w:val="left" w:pos="11070"/>
          <w:tab w:val="left" w:pos="11790"/>
          <w:tab w:val="left" w:pos="12060"/>
        </w:tabs>
        <w:spacing w:after="100" w:afterAutospacing="1"/>
        <w:rPr>
          <w:i w:val="0"/>
          <w:u w:val="single"/>
        </w:rPr>
      </w:pPr>
      <w:r>
        <w:rPr>
          <w:color w:val="FFFFFF"/>
          <w:lang w:val="es-419"/>
        </w:rPr>
        <w:tab/>
      </w:r>
      <w:r w:rsidRPr="00915646">
        <w:rPr>
          <w:i w:val="0"/>
          <w:u w:val="single"/>
        </w:rPr>
        <w:t>S-75</w:t>
      </w:r>
      <w:r w:rsidRPr="00915646">
        <w:rPr>
          <w:i w:val="0"/>
        </w:rPr>
        <w:t xml:space="preserve">               </w:t>
      </w:r>
      <w:r w:rsidRPr="00915646">
        <w:rPr>
          <w:i w:val="0"/>
          <w:u w:val="single"/>
        </w:rPr>
        <w:t>S-80</w:t>
      </w:r>
      <w:r w:rsidRPr="00915646">
        <w:rPr>
          <w:i w:val="0"/>
        </w:rPr>
        <w:tab/>
        <w:t xml:space="preserve">  </w:t>
      </w:r>
      <w:r w:rsidRPr="00915646">
        <w:rPr>
          <w:i w:val="0"/>
          <w:u w:val="single"/>
        </w:rPr>
        <w:t>S-75/80</w:t>
      </w:r>
      <w:r w:rsidRPr="00915646">
        <w:rPr>
          <w:i w:val="0"/>
        </w:rPr>
        <w:tab/>
      </w:r>
      <w:r>
        <w:rPr>
          <w:i w:val="0"/>
        </w:rPr>
        <w:t xml:space="preserve">   </w:t>
      </w:r>
      <w:r w:rsidRPr="00915646">
        <w:rPr>
          <w:i w:val="0"/>
          <w:u w:val="single"/>
        </w:rPr>
        <w:t>S-75/90</w:t>
      </w:r>
      <w:r w:rsidRPr="00915646">
        <w:rPr>
          <w:i w:val="0"/>
        </w:rPr>
        <w:t xml:space="preserve">  </w:t>
      </w:r>
      <w:r w:rsidRPr="00915646">
        <w:rPr>
          <w:i w:val="0"/>
        </w:rPr>
        <w:tab/>
      </w:r>
      <w:r w:rsidRPr="00915646">
        <w:rPr>
          <w:i w:val="0"/>
        </w:rPr>
        <w:tab/>
      </w:r>
      <w:r w:rsidRPr="00915646">
        <w:rPr>
          <w:i w:val="0"/>
          <w:u w:val="single"/>
        </w:rPr>
        <w:t>S-80/90</w:t>
      </w:r>
      <w:r w:rsidRPr="00915646">
        <w:rPr>
          <w:i w:val="0"/>
        </w:rPr>
        <w:tab/>
      </w:r>
      <w:r w:rsidRPr="00915646">
        <w:rPr>
          <w:i w:val="0"/>
        </w:rPr>
        <w:tab/>
        <w:t xml:space="preserve"> </w:t>
      </w:r>
      <w:r w:rsidRPr="00915646">
        <w:rPr>
          <w:i w:val="0"/>
          <w:u w:val="single"/>
        </w:rPr>
        <w:t>S-90</w:t>
      </w:r>
      <w:r w:rsidRPr="00915646">
        <w:rPr>
          <w:i w:val="0"/>
        </w:rPr>
        <w:tab/>
      </w:r>
      <w:r w:rsidRPr="00915646">
        <w:rPr>
          <w:i w:val="0"/>
        </w:rPr>
        <w:tab/>
      </w:r>
      <w:r w:rsidRPr="00915646">
        <w:rPr>
          <w:i w:val="0"/>
          <w:u w:val="single"/>
        </w:rPr>
        <w:t>S-90/140</w:t>
      </w:r>
      <w:r>
        <w:rPr>
          <w:i w:val="0"/>
        </w:rPr>
        <w:tab/>
        <w:t xml:space="preserve">    </w:t>
      </w:r>
      <w:r w:rsidRPr="00915646">
        <w:rPr>
          <w:i w:val="0"/>
        </w:rPr>
        <w:t xml:space="preserve"> </w:t>
      </w:r>
      <w:r w:rsidRPr="00915646">
        <w:rPr>
          <w:i w:val="0"/>
          <w:u w:val="single"/>
        </w:rPr>
        <w:t>S-140</w:t>
      </w:r>
      <w:r w:rsidRPr="00915646">
        <w:rPr>
          <w:i w:val="0"/>
        </w:rPr>
        <w:tab/>
      </w:r>
      <w:r w:rsidRPr="00915646">
        <w:rPr>
          <w:i w:val="0"/>
        </w:rPr>
        <w:tab/>
        <w:t xml:space="preserve">  </w:t>
      </w:r>
      <w:r w:rsidRPr="00915646">
        <w:rPr>
          <w:i w:val="0"/>
          <w:u w:val="single"/>
        </w:rPr>
        <w:t>S-250</w:t>
      </w:r>
      <w:r w:rsidRPr="00915646">
        <w:rPr>
          <w:i w:val="0"/>
        </w:rPr>
        <w:tab/>
        <w:t xml:space="preserve">   </w:t>
      </w:r>
      <w:r w:rsidRPr="00915646">
        <w:rPr>
          <w:i w:val="0"/>
          <w:u w:val="single"/>
        </w:rPr>
        <w:t>ASTM METHOD</w:t>
      </w:r>
    </w:p>
    <w:p w:rsidR="002D207E" w:rsidRDefault="00915646" w:rsidP="00371E6A">
      <w:pPr>
        <w:pStyle w:val="Heading7"/>
        <w:tabs>
          <w:tab w:val="left" w:pos="720"/>
          <w:tab w:val="left" w:pos="900"/>
          <w:tab w:val="left" w:pos="1440"/>
          <w:tab w:val="left" w:pos="3420"/>
          <w:tab w:val="left" w:pos="5580"/>
          <w:tab w:val="left" w:pos="6750"/>
          <w:tab w:val="left" w:pos="7290"/>
          <w:tab w:val="left" w:pos="7560"/>
          <w:tab w:val="left" w:pos="7920"/>
          <w:tab w:val="left" w:pos="8010"/>
          <w:tab w:val="left" w:pos="8280"/>
          <w:tab w:val="left" w:pos="8910"/>
          <w:tab w:val="left" w:pos="9180"/>
          <w:tab w:val="left" w:pos="10080"/>
          <w:tab w:val="left" w:pos="10980"/>
          <w:tab w:val="left" w:pos="11250"/>
          <w:tab w:val="left" w:pos="11340"/>
          <w:tab w:val="left" w:pos="12060"/>
          <w:tab w:val="left" w:pos="12150"/>
          <w:tab w:val="left" w:pos="12600"/>
          <w:tab w:val="left" w:pos="13500"/>
        </w:tabs>
        <w:spacing w:before="0"/>
        <w:ind w:left="720" w:hanging="720"/>
        <w:contextualSpacing/>
        <w:rPr>
          <w:lang w:val="es-CR"/>
        </w:rPr>
      </w:pPr>
      <w:r w:rsidRPr="00915646">
        <w:rPr>
          <w:i w:val="0"/>
          <w:sz w:val="18"/>
        </w:rPr>
        <w:t xml:space="preserve">       </w:t>
      </w:r>
      <w:r w:rsidRPr="00915646">
        <w:rPr>
          <w:i w:val="0"/>
          <w:sz w:val="18"/>
          <w:lang w:val="es-CR"/>
        </w:rPr>
        <w:t>Grado ISO de Viscosidad</w:t>
      </w:r>
      <w:r w:rsidRPr="00915646">
        <w:rPr>
          <w:i w:val="0"/>
          <w:lang w:val="es-CR"/>
        </w:rPr>
        <w:tab/>
        <w:t>32</w:t>
      </w:r>
      <w:r>
        <w:rPr>
          <w:i w:val="0"/>
          <w:lang w:val="es-CR"/>
        </w:rPr>
        <w:t xml:space="preserve">                   </w:t>
      </w:r>
      <w:r w:rsidRPr="00915646">
        <w:rPr>
          <w:i w:val="0"/>
          <w:lang w:val="es-CR"/>
        </w:rPr>
        <w:t>46</w:t>
      </w:r>
      <w:r w:rsidRPr="00915646">
        <w:rPr>
          <w:i w:val="0"/>
          <w:lang w:val="es-CR"/>
        </w:rPr>
        <w:tab/>
        <w:t xml:space="preserve">  68</w:t>
      </w:r>
      <w:r w:rsidRPr="00915646">
        <w:rPr>
          <w:i w:val="0"/>
          <w:lang w:val="es-CR"/>
        </w:rPr>
        <w:tab/>
      </w:r>
      <w:r>
        <w:rPr>
          <w:i w:val="0"/>
          <w:lang w:val="es-CR"/>
        </w:rPr>
        <w:t xml:space="preserve">   1</w:t>
      </w:r>
      <w:r w:rsidRPr="00915646">
        <w:rPr>
          <w:i w:val="0"/>
          <w:lang w:val="es-CR"/>
        </w:rPr>
        <w:t>00</w:t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  <w:t xml:space="preserve"> 150</w:t>
      </w:r>
      <w:r w:rsidRPr="00915646">
        <w:rPr>
          <w:i w:val="0"/>
          <w:lang w:val="es-CR"/>
        </w:rPr>
        <w:tab/>
      </w:r>
      <w:r>
        <w:rPr>
          <w:i w:val="0"/>
          <w:lang w:val="es-CR"/>
        </w:rPr>
        <w:t xml:space="preserve">     </w:t>
      </w:r>
      <w:r w:rsidRPr="00915646">
        <w:rPr>
          <w:i w:val="0"/>
          <w:lang w:val="es-CR"/>
        </w:rPr>
        <w:t>220</w:t>
      </w:r>
      <w:r w:rsidRPr="00915646">
        <w:rPr>
          <w:i w:val="0"/>
          <w:lang w:val="es-CR"/>
        </w:rPr>
        <w:tab/>
      </w:r>
      <w:r>
        <w:rPr>
          <w:i w:val="0"/>
          <w:lang w:val="es-CR"/>
        </w:rPr>
        <w:t xml:space="preserve">   </w:t>
      </w:r>
      <w:r w:rsidRPr="00915646">
        <w:rPr>
          <w:i w:val="0"/>
          <w:lang w:val="es-CR"/>
        </w:rPr>
        <w:t>320</w:t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  <w:t xml:space="preserve"> 460</w:t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  <w:t xml:space="preserve">  680</w:t>
      </w:r>
      <w:r w:rsidRPr="00915646">
        <w:rPr>
          <w:i w:val="0"/>
          <w:lang w:val="es-CR"/>
        </w:rPr>
        <w:tab/>
      </w:r>
      <w:r w:rsidRPr="00915646">
        <w:rPr>
          <w:i w:val="0"/>
          <w:lang w:val="es-CR"/>
        </w:rPr>
        <w:tab/>
        <w:t>D-   2422</w:t>
      </w:r>
      <w:r>
        <w:rPr>
          <w:lang w:val="es-CR"/>
        </w:rPr>
        <w:t xml:space="preserve">              </w:t>
      </w:r>
      <w:r>
        <w:rPr>
          <w:lang w:val="es-CR"/>
        </w:rPr>
        <w:tab/>
        <w:t xml:space="preserve">  </w:t>
      </w:r>
      <w:r>
        <w:rPr>
          <w:lang w:val="es-CR"/>
        </w:rPr>
        <w:t xml:space="preserve">            </w:t>
      </w:r>
      <w:r w:rsidR="00E310AA">
        <w:rPr>
          <w:lang w:val="es-CR"/>
        </w:rPr>
        <w:t xml:space="preserve"> </w:t>
      </w:r>
    </w:p>
    <w:p w:rsidR="00915646" w:rsidRPr="00240931" w:rsidRDefault="002D207E" w:rsidP="00371E6A">
      <w:pPr>
        <w:pStyle w:val="Heading7"/>
        <w:tabs>
          <w:tab w:val="left" w:pos="720"/>
          <w:tab w:val="left" w:pos="900"/>
          <w:tab w:val="left" w:pos="1440"/>
          <w:tab w:val="left" w:pos="3420"/>
          <w:tab w:val="left" w:pos="5580"/>
          <w:tab w:val="left" w:pos="6750"/>
          <w:tab w:val="left" w:pos="7290"/>
          <w:tab w:val="left" w:pos="7560"/>
          <w:tab w:val="left" w:pos="7920"/>
          <w:tab w:val="left" w:pos="8010"/>
          <w:tab w:val="left" w:pos="8280"/>
          <w:tab w:val="left" w:pos="8910"/>
          <w:tab w:val="left" w:pos="9180"/>
          <w:tab w:val="left" w:pos="10080"/>
          <w:tab w:val="left" w:pos="10980"/>
          <w:tab w:val="left" w:pos="11250"/>
          <w:tab w:val="left" w:pos="11340"/>
          <w:tab w:val="left" w:pos="12060"/>
          <w:tab w:val="left" w:pos="12150"/>
          <w:tab w:val="left" w:pos="12600"/>
          <w:tab w:val="left" w:pos="13500"/>
        </w:tabs>
        <w:spacing w:before="0"/>
        <w:ind w:left="720" w:hanging="720"/>
        <w:contextualSpacing/>
        <w:rPr>
          <w:lang w:val="es-CR"/>
        </w:rPr>
      </w:pPr>
      <w:r>
        <w:rPr>
          <w:lang w:val="es-CR"/>
        </w:rPr>
        <w:t xml:space="preserve">     </w:t>
      </w:r>
      <w:r w:rsidR="00663834">
        <w:rPr>
          <w:lang w:val="es-CR"/>
        </w:rPr>
        <w:t xml:space="preserve"> </w:t>
      </w:r>
      <w:r w:rsidR="00915646" w:rsidRPr="00915646">
        <w:rPr>
          <w:i w:val="0"/>
          <w:sz w:val="18"/>
          <w:lang w:val="es-CR"/>
        </w:rPr>
        <w:t xml:space="preserve">Numero de Lubricante </w:t>
      </w:r>
      <w:r w:rsidR="00915646" w:rsidRPr="00E310AA">
        <w:rPr>
          <w:i w:val="0"/>
          <w:sz w:val="18"/>
          <w:lang w:val="es-419"/>
        </w:rPr>
        <w:t>AGMA</w:t>
      </w:r>
      <w:r w:rsidR="00915646" w:rsidRPr="00915646">
        <w:rPr>
          <w:i w:val="0"/>
          <w:sz w:val="18"/>
          <w:lang w:val="es-CR"/>
        </w:rPr>
        <w:t xml:space="preserve">        </w:t>
      </w:r>
      <w:r w:rsidR="00663834">
        <w:rPr>
          <w:i w:val="0"/>
          <w:sz w:val="18"/>
          <w:lang w:val="es-CR"/>
        </w:rPr>
        <w:t xml:space="preserve">            </w:t>
      </w:r>
      <w:r w:rsidR="00915646" w:rsidRPr="00915646">
        <w:rPr>
          <w:i w:val="0"/>
          <w:sz w:val="18"/>
          <w:lang w:val="es-CR"/>
        </w:rPr>
        <w:t xml:space="preserve"> 1E</w:t>
      </w:r>
      <w:r w:rsidR="00915646" w:rsidRPr="00915646">
        <w:rPr>
          <w:i w:val="0"/>
          <w:lang w:val="es-CR"/>
        </w:rPr>
        <w:t xml:space="preserve">P          </w:t>
      </w:r>
      <w:r w:rsidR="00E310AA">
        <w:rPr>
          <w:i w:val="0"/>
          <w:lang w:val="es-CR"/>
        </w:rPr>
        <w:t xml:space="preserve">        2EP           </w:t>
      </w:r>
      <w:r w:rsidR="00E310AA">
        <w:rPr>
          <w:i w:val="0"/>
          <w:lang w:val="es-CR"/>
        </w:rPr>
        <w:tab/>
      </w:r>
      <w:r w:rsidR="00915646" w:rsidRPr="00915646">
        <w:rPr>
          <w:i w:val="0"/>
          <w:lang w:val="es-CR"/>
        </w:rPr>
        <w:t xml:space="preserve">3EP       </w:t>
      </w:r>
      <w:r w:rsidR="00915646" w:rsidRPr="00915646">
        <w:rPr>
          <w:i w:val="0"/>
          <w:lang w:val="es-CR"/>
        </w:rPr>
        <w:tab/>
        <w:t xml:space="preserve"> </w:t>
      </w:r>
      <w:r w:rsidR="00E310AA">
        <w:rPr>
          <w:i w:val="0"/>
          <w:lang w:val="es-CR"/>
        </w:rPr>
        <w:t xml:space="preserve">  </w:t>
      </w:r>
      <w:r w:rsidR="00915646" w:rsidRPr="00915646">
        <w:rPr>
          <w:i w:val="0"/>
          <w:lang w:val="es-CR"/>
        </w:rPr>
        <w:t>4EP</w:t>
      </w:r>
      <w:r w:rsidR="00915646" w:rsidRPr="00915646">
        <w:rPr>
          <w:i w:val="0"/>
          <w:lang w:val="es-CR"/>
        </w:rPr>
        <w:tab/>
      </w:r>
      <w:r w:rsidR="00915646" w:rsidRPr="00915646">
        <w:rPr>
          <w:i w:val="0"/>
          <w:lang w:val="es-CR"/>
        </w:rPr>
        <w:tab/>
      </w:r>
      <w:r w:rsidR="00E310AA">
        <w:rPr>
          <w:i w:val="0"/>
          <w:lang w:val="es-CR"/>
        </w:rPr>
        <w:t xml:space="preserve">           </w:t>
      </w:r>
      <w:r w:rsidR="00915646" w:rsidRPr="00915646">
        <w:rPr>
          <w:i w:val="0"/>
          <w:lang w:val="es-CR"/>
        </w:rPr>
        <w:t>5EP</w:t>
      </w:r>
      <w:r w:rsidR="00915646" w:rsidRPr="00915646">
        <w:rPr>
          <w:i w:val="0"/>
          <w:lang w:val="es-CR"/>
        </w:rPr>
        <w:tab/>
      </w:r>
      <w:r w:rsidR="00E310AA">
        <w:rPr>
          <w:i w:val="0"/>
          <w:lang w:val="es-CR"/>
        </w:rPr>
        <w:t xml:space="preserve">    </w:t>
      </w:r>
      <w:r w:rsidR="00915646" w:rsidRPr="00915646">
        <w:rPr>
          <w:i w:val="0"/>
          <w:lang w:val="es-CR"/>
        </w:rPr>
        <w:t>6EP</w:t>
      </w:r>
      <w:r w:rsidR="00915646" w:rsidRPr="00915646">
        <w:rPr>
          <w:i w:val="0"/>
          <w:lang w:val="es-CR"/>
        </w:rPr>
        <w:tab/>
        <w:t xml:space="preserve">   7EP</w:t>
      </w:r>
      <w:r w:rsidR="00915646" w:rsidRPr="00915646">
        <w:rPr>
          <w:i w:val="0"/>
          <w:lang w:val="es-CR"/>
        </w:rPr>
        <w:tab/>
      </w:r>
      <w:r w:rsidR="00915646" w:rsidRPr="00915646">
        <w:rPr>
          <w:i w:val="0"/>
          <w:lang w:val="es-CR"/>
        </w:rPr>
        <w:tab/>
      </w:r>
      <w:r w:rsidR="00915646" w:rsidRPr="00915646">
        <w:rPr>
          <w:i w:val="0"/>
          <w:lang w:val="es-CR"/>
        </w:rPr>
        <w:tab/>
        <w:t>8EP</w:t>
      </w:r>
      <w:r w:rsidR="00915646" w:rsidRPr="00240931">
        <w:rPr>
          <w:lang w:val="es-CR"/>
        </w:rPr>
        <w:t xml:space="preserve">  </w:t>
      </w:r>
      <w:r w:rsidR="00915646" w:rsidRPr="00240931">
        <w:rPr>
          <w:lang w:val="es-CR"/>
        </w:rPr>
        <w:tab/>
      </w:r>
      <w:r w:rsidR="00915646" w:rsidRPr="00240931">
        <w:rPr>
          <w:lang w:val="es-CR"/>
        </w:rPr>
        <w:tab/>
      </w:r>
    </w:p>
    <w:p w:rsidR="00915646" w:rsidRPr="000D5D85" w:rsidRDefault="00915646" w:rsidP="00371E6A">
      <w:pPr>
        <w:pStyle w:val="Heading8"/>
        <w:tabs>
          <w:tab w:val="left" w:pos="900"/>
          <w:tab w:val="left" w:pos="1260"/>
          <w:tab w:val="left" w:pos="1980"/>
          <w:tab w:val="left" w:pos="3510"/>
          <w:tab w:val="left" w:pos="3600"/>
          <w:tab w:val="left" w:pos="3690"/>
          <w:tab w:val="left" w:pos="3780"/>
          <w:tab w:val="left" w:pos="3870"/>
          <w:tab w:val="left" w:pos="4680"/>
          <w:tab w:val="left" w:pos="5310"/>
          <w:tab w:val="left" w:pos="5580"/>
          <w:tab w:val="left" w:pos="5670"/>
          <w:tab w:val="left" w:pos="5760"/>
          <w:tab w:val="left" w:pos="5850"/>
          <w:tab w:val="left" w:pos="5940"/>
          <w:tab w:val="left" w:pos="6390"/>
          <w:tab w:val="left" w:pos="6480"/>
          <w:tab w:val="left" w:pos="6660"/>
          <w:tab w:val="left" w:pos="6750"/>
          <w:tab w:val="left" w:pos="6840"/>
          <w:tab w:val="left" w:pos="7560"/>
          <w:tab w:val="left" w:pos="7920"/>
          <w:tab w:val="left" w:pos="8010"/>
          <w:tab w:val="left" w:pos="8100"/>
          <w:tab w:val="left" w:pos="9000"/>
          <w:tab w:val="left" w:pos="9090"/>
          <w:tab w:val="left" w:pos="9180"/>
          <w:tab w:val="left" w:pos="9720"/>
          <w:tab w:val="left" w:pos="10170"/>
          <w:tab w:val="left" w:pos="10260"/>
          <w:tab w:val="left" w:pos="10350"/>
          <w:tab w:val="left" w:pos="10440"/>
          <w:tab w:val="left" w:pos="10980"/>
          <w:tab w:val="left" w:pos="11250"/>
          <w:tab w:val="left" w:pos="11340"/>
          <w:tab w:val="left" w:pos="11430"/>
          <w:tab w:val="left" w:pos="11520"/>
          <w:tab w:val="left" w:pos="12150"/>
          <w:tab w:val="left" w:pos="12240"/>
          <w:tab w:val="left" w:pos="12330"/>
          <w:tab w:val="left" w:pos="12420"/>
          <w:tab w:val="left" w:pos="12510"/>
          <w:tab w:val="left" w:pos="13410"/>
          <w:tab w:val="left" w:pos="13500"/>
        </w:tabs>
        <w:contextualSpacing/>
        <w:rPr>
          <w:lang w:val="es-US"/>
        </w:rPr>
      </w:pPr>
      <w:r w:rsidRPr="00240931">
        <w:rPr>
          <w:lang w:val="es-CR"/>
        </w:rPr>
        <w:t xml:space="preserve">  </w:t>
      </w:r>
      <w:r w:rsidR="00E310AA">
        <w:rPr>
          <w:lang w:val="es-CR"/>
        </w:rPr>
        <w:t xml:space="preserve">   </w:t>
      </w:r>
      <w:r w:rsidR="00663834">
        <w:rPr>
          <w:lang w:val="es-CR"/>
        </w:rPr>
        <w:t xml:space="preserve"> </w:t>
      </w:r>
      <w:r w:rsidRPr="00391910">
        <w:rPr>
          <w:sz w:val="18"/>
          <w:lang w:val="es-CR"/>
        </w:rPr>
        <w:t>Viscosidad</w:t>
      </w:r>
      <w:r w:rsidRPr="000D5D85">
        <w:rPr>
          <w:lang w:val="es-US"/>
        </w:rPr>
        <w:t xml:space="preserve"> </w:t>
      </w:r>
      <w:r w:rsidRPr="00E310AA">
        <w:rPr>
          <w:lang w:val="es-419"/>
        </w:rPr>
        <w:t>cSt</w:t>
      </w:r>
      <w:r w:rsidRPr="000D5D85">
        <w:rPr>
          <w:lang w:val="es-US"/>
        </w:rPr>
        <w:t xml:space="preserve">  @ 100</w:t>
      </w:r>
      <w:r>
        <w:sym w:font="Symbol" w:char="F0B0"/>
      </w:r>
      <w:r w:rsidRPr="000D5D85">
        <w:rPr>
          <w:lang w:val="es-US"/>
        </w:rPr>
        <w:t>C</w:t>
      </w:r>
      <w:r w:rsidRPr="000D5D85">
        <w:rPr>
          <w:lang w:val="es-US"/>
        </w:rPr>
        <w:tab/>
        <w:t>6</w:t>
      </w:r>
      <w:r w:rsidR="00E310AA">
        <w:rPr>
          <w:lang w:val="es-US"/>
        </w:rPr>
        <w:tab/>
      </w:r>
      <w:r w:rsidR="00E310AA">
        <w:rPr>
          <w:lang w:val="es-US"/>
        </w:rPr>
        <w:tab/>
      </w:r>
      <w:r w:rsidR="00E310AA">
        <w:rPr>
          <w:lang w:val="es-US"/>
        </w:rPr>
        <w:tab/>
        <w:t xml:space="preserve">               </w:t>
      </w:r>
      <w:r w:rsidRPr="000D5D85">
        <w:rPr>
          <w:lang w:val="es-US"/>
        </w:rPr>
        <w:t>8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10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14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18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23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29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37</w:t>
      </w:r>
      <w:r w:rsidRPr="000D5D85">
        <w:rPr>
          <w:lang w:val="es-US"/>
        </w:rPr>
        <w:tab/>
      </w:r>
      <w:r w:rsidRPr="000D5D85">
        <w:rPr>
          <w:lang w:val="es-US"/>
        </w:rPr>
        <w:tab/>
      </w:r>
      <w:r w:rsidRPr="000D5D85">
        <w:rPr>
          <w:lang w:val="es-US"/>
        </w:rPr>
        <w:tab/>
        <w:t>48</w:t>
      </w:r>
      <w:r w:rsidRPr="000D5D85">
        <w:rPr>
          <w:lang w:val="es-US"/>
        </w:rPr>
        <w:tab/>
      </w:r>
      <w:r w:rsidRPr="000D5D85">
        <w:rPr>
          <w:lang w:val="es-US"/>
        </w:rPr>
        <w:tab/>
        <w:t>D-     445</w:t>
      </w:r>
    </w:p>
    <w:p w:rsidR="00915646" w:rsidRPr="000D5D85" w:rsidRDefault="00915646" w:rsidP="00371E6A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5490"/>
          <w:tab w:val="left" w:pos="5580"/>
          <w:tab w:val="left" w:pos="6300"/>
          <w:tab w:val="left" w:pos="666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1340"/>
          <w:tab w:val="left" w:pos="11430"/>
          <w:tab w:val="left" w:pos="12060"/>
          <w:tab w:val="left" w:pos="12150"/>
          <w:tab w:val="left" w:pos="13410"/>
        </w:tabs>
        <w:ind w:left="-720"/>
        <w:contextualSpacing/>
        <w:rPr>
          <w:color w:val="000000"/>
          <w:lang w:val="es-US"/>
        </w:rPr>
      </w:pPr>
      <w:r w:rsidRPr="000D5D85">
        <w:rPr>
          <w:color w:val="000000"/>
          <w:lang w:val="es-US"/>
        </w:rPr>
        <w:tab/>
      </w:r>
      <w:r w:rsidRPr="000D5D85">
        <w:rPr>
          <w:color w:val="000000"/>
          <w:lang w:val="es-US"/>
        </w:rPr>
        <w:tab/>
        <w:t xml:space="preserve">  @   40</w:t>
      </w:r>
      <w:r>
        <w:rPr>
          <w:color w:val="000000"/>
        </w:rPr>
        <w:sym w:font="Symbol" w:char="F0B0"/>
      </w:r>
      <w:r w:rsidR="00E310AA">
        <w:rPr>
          <w:color w:val="000000"/>
          <w:lang w:val="es-US"/>
        </w:rPr>
        <w:t xml:space="preserve">C                          </w:t>
      </w:r>
      <w:r w:rsidRPr="000D5D85">
        <w:rPr>
          <w:color w:val="000000"/>
          <w:lang w:val="es-US"/>
        </w:rPr>
        <w:t xml:space="preserve">32   </w:t>
      </w:r>
      <w:r w:rsidRPr="000D5D85">
        <w:rPr>
          <w:color w:val="000000"/>
          <w:lang w:val="es-US"/>
        </w:rPr>
        <w:tab/>
        <w:t xml:space="preserve"> </w:t>
      </w:r>
      <w:r w:rsidR="00E310AA">
        <w:rPr>
          <w:color w:val="000000"/>
          <w:lang w:val="es-US"/>
        </w:rPr>
        <w:t xml:space="preserve">     </w:t>
      </w:r>
      <w:r w:rsidR="00663834">
        <w:rPr>
          <w:color w:val="000000"/>
          <w:lang w:val="es-US"/>
        </w:rPr>
        <w:t xml:space="preserve"> </w:t>
      </w:r>
      <w:r w:rsidR="00E310AA">
        <w:rPr>
          <w:color w:val="000000"/>
          <w:lang w:val="es-US"/>
        </w:rPr>
        <w:t xml:space="preserve"> </w:t>
      </w:r>
      <w:r w:rsidRPr="000D5D85">
        <w:rPr>
          <w:color w:val="000000"/>
          <w:lang w:val="es-US"/>
        </w:rPr>
        <w:t xml:space="preserve">46             </w:t>
      </w:r>
      <w:r w:rsidR="00E310AA">
        <w:rPr>
          <w:color w:val="000000"/>
          <w:lang w:val="es-US"/>
        </w:rPr>
        <w:t xml:space="preserve">  </w:t>
      </w:r>
      <w:r w:rsidRPr="000D5D85">
        <w:rPr>
          <w:color w:val="000000"/>
          <w:lang w:val="es-US"/>
        </w:rPr>
        <w:t xml:space="preserve">    68</w:t>
      </w:r>
      <w:r w:rsidRPr="000D5D85">
        <w:rPr>
          <w:color w:val="000000"/>
          <w:lang w:val="es-US"/>
        </w:rPr>
        <w:tab/>
        <w:t xml:space="preserve">          100</w:t>
      </w:r>
      <w:r w:rsidRPr="000D5D85">
        <w:rPr>
          <w:color w:val="000000"/>
          <w:lang w:val="es-US"/>
        </w:rPr>
        <w:tab/>
        <w:t xml:space="preserve">            150               220                320               </w:t>
      </w:r>
      <w:r w:rsidRPr="000D5D85">
        <w:rPr>
          <w:color w:val="000000"/>
          <w:lang w:val="es-US"/>
        </w:rPr>
        <w:tab/>
        <w:t>460            680</w:t>
      </w:r>
      <w:r w:rsidRPr="000D5D85">
        <w:rPr>
          <w:color w:val="000000"/>
          <w:lang w:val="es-US"/>
        </w:rPr>
        <w:tab/>
        <w:t xml:space="preserve">  D-     445</w:t>
      </w:r>
    </w:p>
    <w:p w:rsidR="00915646" w:rsidRPr="00240931" w:rsidRDefault="00915646" w:rsidP="00371E6A">
      <w:pPr>
        <w:tabs>
          <w:tab w:val="left" w:pos="90"/>
          <w:tab w:val="left" w:pos="900"/>
          <w:tab w:val="left" w:pos="1260"/>
          <w:tab w:val="left" w:pos="3600"/>
          <w:tab w:val="left" w:pos="4050"/>
          <w:tab w:val="left" w:pos="4410"/>
          <w:tab w:val="left" w:pos="4500"/>
          <w:tab w:val="left" w:pos="4590"/>
          <w:tab w:val="left" w:pos="4680"/>
          <w:tab w:val="left" w:pos="5580"/>
          <w:tab w:val="left" w:pos="6300"/>
          <w:tab w:val="left" w:pos="6660"/>
          <w:tab w:val="left" w:pos="6750"/>
          <w:tab w:val="left" w:pos="6840"/>
          <w:tab w:val="left" w:pos="7470"/>
          <w:tab w:val="left" w:pos="7920"/>
          <w:tab w:val="left" w:pos="8010"/>
          <w:tab w:val="left" w:pos="8190"/>
          <w:tab w:val="left" w:pos="8460"/>
          <w:tab w:val="left" w:pos="9000"/>
          <w:tab w:val="left" w:pos="9090"/>
          <w:tab w:val="left" w:pos="9180"/>
          <w:tab w:val="left" w:pos="9720"/>
          <w:tab w:val="left" w:pos="10080"/>
          <w:tab w:val="left" w:pos="10170"/>
          <w:tab w:val="left" w:pos="10260"/>
          <w:tab w:val="left" w:pos="10530"/>
          <w:tab w:val="left" w:pos="11250"/>
          <w:tab w:val="left" w:pos="11340"/>
          <w:tab w:val="left" w:pos="12060"/>
          <w:tab w:val="left" w:pos="12150"/>
          <w:tab w:val="left" w:pos="12240"/>
          <w:tab w:val="left" w:pos="12330"/>
          <w:tab w:val="left" w:pos="13410"/>
          <w:tab w:val="left" w:pos="13500"/>
          <w:tab w:val="left" w:pos="13590"/>
          <w:tab w:val="left" w:pos="13680"/>
          <w:tab w:val="left" w:pos="14130"/>
        </w:tabs>
        <w:ind w:left="-720"/>
        <w:contextualSpacing/>
        <w:rPr>
          <w:color w:val="000000"/>
          <w:lang w:val="es-CR"/>
        </w:rPr>
      </w:pPr>
      <w:r w:rsidRPr="000D5D85">
        <w:rPr>
          <w:color w:val="000000"/>
          <w:lang w:val="es-US"/>
        </w:rPr>
        <w:tab/>
        <w:t xml:space="preserve">   </w:t>
      </w:r>
      <w:r w:rsidR="00663834">
        <w:rPr>
          <w:color w:val="000000"/>
          <w:lang w:val="es-US"/>
        </w:rPr>
        <w:t xml:space="preserve"> </w:t>
      </w:r>
      <w:r>
        <w:rPr>
          <w:color w:val="000000"/>
          <w:sz w:val="18"/>
          <w:lang w:val="es-CR"/>
        </w:rPr>
        <w:t>Índice</w:t>
      </w:r>
      <w:r w:rsidRPr="00391910">
        <w:rPr>
          <w:color w:val="000000"/>
          <w:sz w:val="18"/>
          <w:lang w:val="es-CR"/>
        </w:rPr>
        <w:t xml:space="preserve"> de Viscosidad</w:t>
      </w:r>
      <w:r w:rsidR="00E310AA">
        <w:rPr>
          <w:color w:val="000000"/>
          <w:sz w:val="18"/>
          <w:lang w:val="es-CR"/>
        </w:rPr>
        <w:t xml:space="preserve">                                 </w:t>
      </w:r>
      <w:r w:rsidR="00663834">
        <w:rPr>
          <w:color w:val="000000"/>
          <w:lang w:val="es-CR"/>
        </w:rPr>
        <w:t xml:space="preserve"> 133</w:t>
      </w:r>
      <w:r w:rsidR="00663834">
        <w:rPr>
          <w:color w:val="000000"/>
          <w:lang w:val="es-CR"/>
        </w:rPr>
        <w:tab/>
        <w:t xml:space="preserve">      </w:t>
      </w:r>
      <w:r w:rsidRPr="00240931">
        <w:rPr>
          <w:color w:val="000000"/>
          <w:lang w:val="es-CR"/>
        </w:rPr>
        <w:t>146</w:t>
      </w:r>
      <w:r w:rsidR="00E310AA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>131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>142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="00E310AA">
        <w:rPr>
          <w:color w:val="000000"/>
          <w:lang w:val="es-CR"/>
        </w:rPr>
        <w:t xml:space="preserve"> </w:t>
      </w:r>
      <w:r w:rsidRPr="00240931">
        <w:rPr>
          <w:color w:val="000000"/>
          <w:lang w:val="es-CR"/>
        </w:rPr>
        <w:t>124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>124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="00E310AA">
        <w:rPr>
          <w:color w:val="000000"/>
          <w:lang w:val="es-CR"/>
        </w:rPr>
        <w:t xml:space="preserve"> </w:t>
      </w:r>
      <w:r w:rsidRPr="00240931">
        <w:rPr>
          <w:color w:val="000000"/>
          <w:lang w:val="es-CR"/>
        </w:rPr>
        <w:t>124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>124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>124</w:t>
      </w:r>
      <w:r w:rsidRPr="00240931">
        <w:rPr>
          <w:color w:val="000000"/>
          <w:lang w:val="es-CR"/>
        </w:rPr>
        <w:tab/>
      </w:r>
      <w:r w:rsidRPr="00240931">
        <w:rPr>
          <w:color w:val="000000"/>
          <w:lang w:val="es-CR"/>
        </w:rPr>
        <w:tab/>
        <w:t xml:space="preserve">D-   2270  </w:t>
      </w:r>
    </w:p>
    <w:p w:rsidR="00915646" w:rsidRPr="00240931" w:rsidRDefault="00915646" w:rsidP="00371E6A">
      <w:pPr>
        <w:pStyle w:val="Heading8"/>
        <w:tabs>
          <w:tab w:val="left" w:pos="900"/>
          <w:tab w:val="left" w:pos="1260"/>
          <w:tab w:val="left" w:pos="3330"/>
          <w:tab w:val="left" w:pos="3420"/>
          <w:tab w:val="left" w:pos="4230"/>
          <w:tab w:val="left" w:pos="4320"/>
          <w:tab w:val="left" w:pos="4410"/>
          <w:tab w:val="left" w:pos="4500"/>
          <w:tab w:val="left" w:pos="5310"/>
          <w:tab w:val="left" w:pos="5400"/>
          <w:tab w:val="left" w:pos="5490"/>
          <w:tab w:val="left" w:pos="6570"/>
          <w:tab w:val="left" w:pos="6660"/>
          <w:tab w:val="left" w:pos="6840"/>
          <w:tab w:val="left" w:pos="7290"/>
          <w:tab w:val="left" w:pos="7830"/>
          <w:tab w:val="left" w:pos="7920"/>
          <w:tab w:val="left" w:pos="8010"/>
          <w:tab w:val="left" w:pos="8280"/>
          <w:tab w:val="left" w:pos="8730"/>
          <w:tab w:val="left" w:pos="8820"/>
          <w:tab w:val="left" w:pos="8910"/>
          <w:tab w:val="left" w:pos="9720"/>
          <w:tab w:val="left" w:pos="9810"/>
          <w:tab w:val="left" w:pos="9990"/>
          <w:tab w:val="left" w:pos="10080"/>
          <w:tab w:val="left" w:pos="11160"/>
          <w:tab w:val="left" w:pos="12060"/>
          <w:tab w:val="left" w:pos="13320"/>
          <w:tab w:val="left" w:pos="13410"/>
          <w:tab w:val="left" w:pos="13500"/>
        </w:tabs>
        <w:spacing w:after="100" w:afterAutospacing="1"/>
        <w:contextualSpacing/>
        <w:rPr>
          <w:lang w:val="es-CR"/>
        </w:rPr>
      </w:pPr>
      <w:r w:rsidRPr="00240931">
        <w:rPr>
          <w:lang w:val="es-CR"/>
        </w:rPr>
        <w:t xml:space="preserve">  </w:t>
      </w:r>
      <w:r w:rsidR="00E310AA">
        <w:rPr>
          <w:lang w:val="es-CR"/>
        </w:rPr>
        <w:t xml:space="preserve"> </w:t>
      </w:r>
      <w:r w:rsidR="00663834">
        <w:rPr>
          <w:lang w:val="es-CR"/>
        </w:rPr>
        <w:t xml:space="preserve">  </w:t>
      </w:r>
      <w:r w:rsidR="00E310AA">
        <w:rPr>
          <w:lang w:val="es-CR"/>
        </w:rPr>
        <w:t xml:space="preserve"> </w:t>
      </w:r>
      <w:r>
        <w:rPr>
          <w:sz w:val="18"/>
          <w:lang w:val="es-CR"/>
        </w:rPr>
        <w:t>Punto</w:t>
      </w:r>
      <w:r w:rsidRPr="00391910">
        <w:rPr>
          <w:sz w:val="18"/>
          <w:lang w:val="es-CR"/>
        </w:rPr>
        <w:t xml:space="preserve"> de </w:t>
      </w:r>
      <w:r>
        <w:rPr>
          <w:sz w:val="18"/>
          <w:lang w:val="es-CR"/>
        </w:rPr>
        <w:t>Fluidez</w:t>
      </w:r>
      <w:r w:rsidRPr="00391910">
        <w:rPr>
          <w:sz w:val="18"/>
          <w:lang w:val="es-CR"/>
        </w:rPr>
        <w:t xml:space="preserve"> </w:t>
      </w:r>
      <w:r>
        <w:sym w:font="Symbol" w:char="F0B0"/>
      </w:r>
      <w:r w:rsidRPr="00240931">
        <w:rPr>
          <w:lang w:val="es-CR"/>
        </w:rPr>
        <w:t>C (</w:t>
      </w:r>
      <w:r>
        <w:sym w:font="Symbol" w:char="F0B0"/>
      </w:r>
      <w:r w:rsidRPr="00240931">
        <w:rPr>
          <w:lang w:val="es-CR"/>
        </w:rPr>
        <w:t>F)</w:t>
      </w:r>
      <w:r w:rsidR="00E310AA">
        <w:rPr>
          <w:lang w:val="es-CR"/>
        </w:rPr>
        <w:t xml:space="preserve">                     </w:t>
      </w:r>
      <w:r w:rsidRPr="00240931">
        <w:rPr>
          <w:lang w:val="es-CR"/>
        </w:rPr>
        <w:t>-48(-55)</w:t>
      </w:r>
      <w:r w:rsidRPr="00240931">
        <w:rPr>
          <w:lang w:val="es-CR"/>
        </w:rPr>
        <w:tab/>
        <w:t>-46(-50)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-43(-45)</w:t>
      </w:r>
      <w:r w:rsidRPr="00240931">
        <w:rPr>
          <w:lang w:val="es-CR"/>
        </w:rPr>
        <w:tab/>
        <w:t>-40(-40)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-37(-35)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-34(-30)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-32(-25)</w:t>
      </w:r>
      <w:r w:rsidRPr="00240931">
        <w:rPr>
          <w:lang w:val="es-CR"/>
        </w:rPr>
        <w:tab/>
        <w:t>-29(-20)</w:t>
      </w:r>
      <w:r w:rsidRPr="00240931">
        <w:rPr>
          <w:lang w:val="es-CR"/>
        </w:rPr>
        <w:tab/>
      </w:r>
      <w:r w:rsidR="00E310AA">
        <w:rPr>
          <w:lang w:val="es-CR"/>
        </w:rPr>
        <w:t xml:space="preserve">  </w:t>
      </w:r>
      <w:r w:rsidRPr="00240931">
        <w:rPr>
          <w:lang w:val="es-CR"/>
        </w:rPr>
        <w:t>-26(-15)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D-       97</w:t>
      </w:r>
    </w:p>
    <w:p w:rsidR="00915646" w:rsidRPr="00240931" w:rsidRDefault="00915646" w:rsidP="00371E6A">
      <w:pPr>
        <w:pStyle w:val="Heading8"/>
        <w:tabs>
          <w:tab w:val="left" w:pos="900"/>
          <w:tab w:val="left" w:pos="1260"/>
          <w:tab w:val="left" w:pos="3330"/>
          <w:tab w:val="left" w:pos="3420"/>
          <w:tab w:val="left" w:pos="4410"/>
          <w:tab w:val="left" w:pos="4500"/>
          <w:tab w:val="left" w:pos="4680"/>
          <w:tab w:val="left" w:pos="5130"/>
          <w:tab w:val="left" w:pos="5220"/>
          <w:tab w:val="left" w:pos="5310"/>
          <w:tab w:val="left" w:pos="5400"/>
          <w:tab w:val="left" w:pos="6390"/>
          <w:tab w:val="left" w:pos="6480"/>
          <w:tab w:val="left" w:pos="6570"/>
          <w:tab w:val="left" w:pos="6660"/>
          <w:tab w:val="left" w:pos="7740"/>
          <w:tab w:val="left" w:pos="7830"/>
          <w:tab w:val="left" w:pos="8190"/>
          <w:tab w:val="left" w:pos="8640"/>
          <w:tab w:val="left" w:pos="8730"/>
          <w:tab w:val="left" w:pos="8820"/>
          <w:tab w:val="left" w:pos="8910"/>
          <w:tab w:val="left" w:pos="9450"/>
          <w:tab w:val="left" w:pos="9720"/>
          <w:tab w:val="left" w:pos="9810"/>
          <w:tab w:val="left" w:pos="9900"/>
          <w:tab w:val="left" w:pos="9990"/>
          <w:tab w:val="left" w:pos="10080"/>
          <w:tab w:val="left" w:pos="10350"/>
          <w:tab w:val="left" w:pos="10440"/>
          <w:tab w:val="left" w:pos="11070"/>
          <w:tab w:val="left" w:pos="11160"/>
          <w:tab w:val="left" w:pos="11250"/>
          <w:tab w:val="left" w:pos="11340"/>
          <w:tab w:val="left" w:pos="12060"/>
          <w:tab w:val="left" w:pos="13410"/>
          <w:tab w:val="left" w:pos="13500"/>
        </w:tabs>
        <w:contextualSpacing/>
        <w:rPr>
          <w:lang w:val="es-CR"/>
        </w:rPr>
      </w:pPr>
      <w:r w:rsidRPr="00240931">
        <w:rPr>
          <w:lang w:val="es-CR"/>
        </w:rPr>
        <w:t xml:space="preserve">   </w:t>
      </w:r>
      <w:r w:rsidR="00E310AA">
        <w:rPr>
          <w:lang w:val="es-CR"/>
        </w:rPr>
        <w:t xml:space="preserve"> </w:t>
      </w:r>
      <w:r w:rsidR="00663834">
        <w:rPr>
          <w:lang w:val="es-CR"/>
        </w:rPr>
        <w:t xml:space="preserve">  </w:t>
      </w:r>
      <w:r>
        <w:rPr>
          <w:sz w:val="18"/>
          <w:lang w:val="es-CR"/>
        </w:rPr>
        <w:t>Punto</w:t>
      </w:r>
      <w:r w:rsidRPr="00391910">
        <w:rPr>
          <w:sz w:val="18"/>
          <w:lang w:val="es-CR"/>
        </w:rPr>
        <w:t xml:space="preserve"> </w:t>
      </w:r>
      <w:r>
        <w:rPr>
          <w:sz w:val="18"/>
          <w:lang w:val="es-CR"/>
        </w:rPr>
        <w:t>Ignición</w:t>
      </w:r>
      <w:r w:rsidRPr="00391910">
        <w:rPr>
          <w:sz w:val="18"/>
          <w:lang w:val="es-CR"/>
        </w:rPr>
        <w:t xml:space="preserve"> </w:t>
      </w:r>
      <w:r>
        <w:sym w:font="Symbol" w:char="F0B0"/>
      </w:r>
      <w:r w:rsidRPr="00240931">
        <w:rPr>
          <w:lang w:val="es-CR"/>
        </w:rPr>
        <w:t>C (</w:t>
      </w:r>
      <w:r>
        <w:sym w:font="Symbol" w:char="F0B0"/>
      </w:r>
      <w:r w:rsidR="00371E6A">
        <w:rPr>
          <w:lang w:val="es-CR"/>
        </w:rPr>
        <w:t xml:space="preserve">F)                       231(448)          </w:t>
      </w:r>
      <w:r w:rsidRPr="00240931">
        <w:rPr>
          <w:lang w:val="es-CR"/>
        </w:rPr>
        <w:t>233(451)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236(457)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249(480)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250(482)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254(490)</w:t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</w:r>
      <w:r w:rsidRPr="00240931">
        <w:rPr>
          <w:lang w:val="es-CR"/>
        </w:rPr>
        <w:tab/>
        <w:t>270(518)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280(535)</w:t>
      </w:r>
      <w:r w:rsidRPr="00240931">
        <w:rPr>
          <w:lang w:val="es-CR"/>
        </w:rPr>
        <w:tab/>
      </w:r>
      <w:r w:rsidR="00371E6A">
        <w:rPr>
          <w:lang w:val="es-CR"/>
        </w:rPr>
        <w:t xml:space="preserve">  </w:t>
      </w:r>
      <w:r w:rsidRPr="00240931">
        <w:rPr>
          <w:lang w:val="es-CR"/>
        </w:rPr>
        <w:t>280(535)</w:t>
      </w:r>
      <w:r w:rsidRPr="00240931">
        <w:rPr>
          <w:lang w:val="es-CR"/>
        </w:rPr>
        <w:tab/>
      </w:r>
      <w:r w:rsidRPr="00240931">
        <w:rPr>
          <w:lang w:val="es-CR"/>
        </w:rPr>
        <w:tab/>
        <w:t>D-       92</w:t>
      </w:r>
    </w:p>
    <w:p w:rsidR="00915646" w:rsidRPr="00371E6A" w:rsidRDefault="00915646" w:rsidP="00371E6A">
      <w:pPr>
        <w:pStyle w:val="Heading9"/>
        <w:tabs>
          <w:tab w:val="left" w:pos="900"/>
          <w:tab w:val="left" w:pos="1260"/>
          <w:tab w:val="left" w:pos="4860"/>
          <w:tab w:val="left" w:pos="13410"/>
          <w:tab w:val="left" w:pos="13500"/>
          <w:tab w:val="left" w:pos="14130"/>
        </w:tabs>
        <w:spacing w:before="0"/>
        <w:contextualSpacing/>
        <w:rPr>
          <w:i w:val="0"/>
          <w:lang w:val="es-CR"/>
        </w:rPr>
      </w:pPr>
      <w:r w:rsidRPr="00240931">
        <w:rPr>
          <w:lang w:val="es-CR"/>
        </w:rPr>
        <w:t xml:space="preserve">  </w:t>
      </w:r>
      <w:r w:rsidR="00371E6A">
        <w:rPr>
          <w:lang w:val="es-CR"/>
        </w:rPr>
        <w:t xml:space="preserve">  </w:t>
      </w:r>
      <w:r w:rsidR="00663834">
        <w:rPr>
          <w:lang w:val="es-CR"/>
        </w:rPr>
        <w:t xml:space="preserve">  </w:t>
      </w:r>
      <w:r w:rsidRPr="00371E6A">
        <w:rPr>
          <w:i w:val="0"/>
          <w:sz w:val="18"/>
          <w:lang w:val="es-CR"/>
        </w:rPr>
        <w:t>Secuencia Espuma I, II, III</w:t>
      </w:r>
      <w:r w:rsidRPr="00371E6A">
        <w:rPr>
          <w:i w:val="0"/>
          <w:lang w:val="es-CR"/>
        </w:rPr>
        <w:t xml:space="preserve">          --------------------------------------------------------------------Pasa-----------------------------------------------------------------</w:t>
      </w:r>
      <w:r w:rsidRPr="00371E6A">
        <w:rPr>
          <w:i w:val="0"/>
          <w:lang w:val="es-CR"/>
        </w:rPr>
        <w:tab/>
      </w:r>
      <w:r w:rsidRPr="00371E6A">
        <w:rPr>
          <w:i w:val="0"/>
          <w:lang w:val="es-CR"/>
        </w:rPr>
        <w:tab/>
        <w:t>D-     892</w:t>
      </w:r>
      <w:r w:rsidRPr="00371E6A">
        <w:rPr>
          <w:i w:val="0"/>
          <w:lang w:val="es-CR"/>
        </w:rPr>
        <w:tab/>
      </w:r>
    </w:p>
    <w:p w:rsidR="00915646" w:rsidRPr="006F0DB7" w:rsidRDefault="00371E6A" w:rsidP="00371E6A">
      <w:pPr>
        <w:tabs>
          <w:tab w:val="left" w:pos="810"/>
          <w:tab w:val="left" w:pos="13410"/>
          <w:tab w:val="left" w:pos="13500"/>
        </w:tabs>
        <w:spacing w:after="100" w:afterAutospacing="1"/>
        <w:contextualSpacing/>
        <w:rPr>
          <w:lang w:val="es-CR"/>
        </w:rPr>
      </w:pPr>
      <w:r>
        <w:rPr>
          <w:sz w:val="18"/>
          <w:lang w:val="es-CR"/>
        </w:rPr>
        <w:t xml:space="preserve">    </w:t>
      </w:r>
      <w:r w:rsidR="00663834">
        <w:rPr>
          <w:sz w:val="18"/>
          <w:lang w:val="es-CR"/>
        </w:rPr>
        <w:t xml:space="preserve">  </w:t>
      </w:r>
      <w:r w:rsidR="00915646" w:rsidRPr="00391910">
        <w:rPr>
          <w:sz w:val="18"/>
          <w:lang w:val="es-CR"/>
        </w:rPr>
        <w:t>Demulsibilidad</w:t>
      </w:r>
      <w:r w:rsidR="00915646">
        <w:rPr>
          <w:sz w:val="18"/>
          <w:lang w:val="es-CR"/>
        </w:rPr>
        <w:t xml:space="preserve"> </w:t>
      </w:r>
      <w:r w:rsidR="00915646" w:rsidRPr="006F0DB7">
        <w:rPr>
          <w:lang w:val="es-CR"/>
        </w:rPr>
        <w:t xml:space="preserve"> 82</w:t>
      </w:r>
      <w:r w:rsidR="00915646">
        <w:sym w:font="Symbol" w:char="F0B0"/>
      </w:r>
      <w:r w:rsidR="00915646" w:rsidRPr="006F0DB7">
        <w:rPr>
          <w:lang w:val="es-CR"/>
        </w:rPr>
        <w:t>C                   ---------------------------------------------------------------40/40/0(30</w:t>
      </w:r>
      <w:r w:rsidR="00663834" w:rsidRPr="006F0DB7">
        <w:rPr>
          <w:lang w:val="es-CR"/>
        </w:rPr>
        <w:t>) --------------------------------------------------------------</w:t>
      </w:r>
      <w:r w:rsidR="00915646" w:rsidRPr="006F0DB7">
        <w:rPr>
          <w:lang w:val="es-CR"/>
        </w:rPr>
        <w:tab/>
      </w:r>
      <w:r w:rsidR="00915646" w:rsidRPr="006F0DB7">
        <w:rPr>
          <w:lang w:val="es-CR"/>
        </w:rPr>
        <w:tab/>
        <w:t>D-   1401</w:t>
      </w:r>
    </w:p>
    <w:p w:rsidR="00915646" w:rsidRPr="006F0DB7" w:rsidRDefault="00371E6A" w:rsidP="00371E6A">
      <w:pPr>
        <w:tabs>
          <w:tab w:val="left" w:pos="810"/>
          <w:tab w:val="left" w:pos="13410"/>
          <w:tab w:val="left" w:pos="13500"/>
        </w:tabs>
        <w:contextualSpacing/>
        <w:rPr>
          <w:lang w:val="es-CR"/>
        </w:rPr>
      </w:pPr>
      <w:r>
        <w:rPr>
          <w:sz w:val="18"/>
          <w:lang w:val="es-CR"/>
        </w:rPr>
        <w:t xml:space="preserve">   </w:t>
      </w:r>
      <w:r w:rsidR="00663834">
        <w:rPr>
          <w:sz w:val="18"/>
          <w:lang w:val="es-CR"/>
        </w:rPr>
        <w:t xml:space="preserve">  </w:t>
      </w:r>
      <w:r>
        <w:rPr>
          <w:sz w:val="18"/>
          <w:lang w:val="es-CR"/>
        </w:rPr>
        <w:t xml:space="preserve"> </w:t>
      </w:r>
      <w:r w:rsidR="00915646">
        <w:rPr>
          <w:sz w:val="18"/>
          <w:lang w:val="es-CR"/>
        </w:rPr>
        <w:t>Desgaste</w:t>
      </w:r>
      <w:r w:rsidR="00915646" w:rsidRPr="00391910">
        <w:rPr>
          <w:sz w:val="18"/>
          <w:lang w:val="es-CR"/>
        </w:rPr>
        <w:t xml:space="preserve"> 4 Bolas</w:t>
      </w:r>
      <w:r w:rsidR="00915646" w:rsidRPr="006F0DB7">
        <w:rPr>
          <w:lang w:val="es-CR"/>
        </w:rPr>
        <w:t>, mm 40kg, 1200 rpm, 75°C (1hr</w:t>
      </w:r>
      <w:r w:rsidRPr="006F0DB7">
        <w:rPr>
          <w:lang w:val="es-CR"/>
        </w:rPr>
        <w:t>) -------------------------------------------------</w:t>
      </w:r>
      <w:r w:rsidR="00915646" w:rsidRPr="006F0DB7">
        <w:rPr>
          <w:lang w:val="es-CR"/>
        </w:rPr>
        <w:t>.34-------------------------------------------------------------------</w:t>
      </w:r>
      <w:r w:rsidR="00915646" w:rsidRPr="006F0DB7">
        <w:rPr>
          <w:lang w:val="es-CR"/>
        </w:rPr>
        <w:tab/>
      </w:r>
      <w:r w:rsidR="00915646" w:rsidRPr="006F0DB7">
        <w:rPr>
          <w:lang w:val="es-CR"/>
        </w:rPr>
        <w:tab/>
        <w:t xml:space="preserve">D-   2266 </w:t>
      </w:r>
    </w:p>
    <w:p w:rsidR="00915646" w:rsidRPr="006F0DB7" w:rsidRDefault="00915646" w:rsidP="00371E6A">
      <w:pPr>
        <w:pStyle w:val="Heading8"/>
        <w:tabs>
          <w:tab w:val="left" w:pos="900"/>
          <w:tab w:val="left" w:pos="7560"/>
          <w:tab w:val="left" w:pos="13410"/>
          <w:tab w:val="left" w:pos="13500"/>
        </w:tabs>
        <w:spacing w:before="0" w:after="100" w:afterAutospacing="1"/>
        <w:contextualSpacing/>
        <w:rPr>
          <w:lang w:val="es-CR"/>
        </w:rPr>
      </w:pPr>
      <w:r w:rsidRPr="006F0DB7">
        <w:rPr>
          <w:lang w:val="es-CR"/>
        </w:rPr>
        <w:t xml:space="preserve">   </w:t>
      </w:r>
      <w:r w:rsidR="002D207E">
        <w:rPr>
          <w:lang w:val="es-CR"/>
        </w:rPr>
        <w:t xml:space="preserve"> </w:t>
      </w:r>
      <w:r w:rsidR="00663834">
        <w:rPr>
          <w:lang w:val="es-CR"/>
        </w:rPr>
        <w:t xml:space="preserve"> </w:t>
      </w:r>
      <w:r w:rsidRPr="00391910">
        <w:rPr>
          <w:sz w:val="18"/>
          <w:lang w:val="es-CR"/>
        </w:rPr>
        <w:t xml:space="preserve">Corrosión </w:t>
      </w:r>
      <w:r>
        <w:rPr>
          <w:sz w:val="18"/>
          <w:lang w:val="es-CR"/>
        </w:rPr>
        <w:t>Cobre</w:t>
      </w:r>
      <w:r w:rsidRPr="00391910">
        <w:rPr>
          <w:sz w:val="18"/>
          <w:lang w:val="es-CR"/>
        </w:rPr>
        <w:t xml:space="preserve"> </w:t>
      </w:r>
      <w:r w:rsidRPr="006F0DB7">
        <w:rPr>
          <w:lang w:val="es-CR"/>
        </w:rPr>
        <w:t>121</w:t>
      </w:r>
      <w:r>
        <w:sym w:font="Symbol" w:char="F0B0"/>
      </w:r>
      <w:proofErr w:type="gramStart"/>
      <w:r w:rsidRPr="006F0DB7">
        <w:rPr>
          <w:lang w:val="es-CR"/>
        </w:rPr>
        <w:t>C(</w:t>
      </w:r>
      <w:proofErr w:type="gramEnd"/>
      <w:r w:rsidRPr="006F0DB7">
        <w:rPr>
          <w:lang w:val="es-CR"/>
        </w:rPr>
        <w:t>250</w:t>
      </w:r>
      <w:r>
        <w:sym w:font="Symbol" w:char="F0B0"/>
      </w:r>
      <w:r w:rsidRPr="006F0DB7">
        <w:rPr>
          <w:lang w:val="es-CR"/>
        </w:rPr>
        <w:t xml:space="preserve">F), 3 </w:t>
      </w:r>
      <w:r w:rsidRPr="00371E6A">
        <w:rPr>
          <w:lang w:val="es-419"/>
        </w:rPr>
        <w:t>hrs</w:t>
      </w:r>
      <w:r w:rsidRPr="006F0DB7">
        <w:rPr>
          <w:lang w:val="es-CR"/>
        </w:rPr>
        <w:t xml:space="preserve"> -------------------------------------------------------------1a-------------------------------------------------------------------</w:t>
      </w:r>
      <w:r w:rsidRPr="006F0DB7">
        <w:rPr>
          <w:lang w:val="es-CR"/>
        </w:rPr>
        <w:tab/>
      </w:r>
      <w:r w:rsidRPr="006F0DB7">
        <w:rPr>
          <w:lang w:val="es-CR"/>
        </w:rPr>
        <w:tab/>
        <w:t>D-     130</w:t>
      </w:r>
    </w:p>
    <w:p w:rsidR="00915646" w:rsidRPr="006F0DB7" w:rsidRDefault="00915646" w:rsidP="00371E6A">
      <w:pPr>
        <w:pStyle w:val="Heading8"/>
        <w:tabs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410"/>
          <w:tab w:val="left" w:pos="13500"/>
        </w:tabs>
        <w:spacing w:before="0"/>
        <w:contextualSpacing/>
        <w:rPr>
          <w:lang w:val="es-CR"/>
        </w:rPr>
      </w:pPr>
      <w:r w:rsidRPr="006F0DB7">
        <w:rPr>
          <w:lang w:val="es-CR"/>
        </w:rPr>
        <w:t xml:space="preserve">   </w:t>
      </w:r>
      <w:r w:rsidR="00663834">
        <w:rPr>
          <w:lang w:val="es-CR"/>
        </w:rPr>
        <w:t xml:space="preserve"> </w:t>
      </w:r>
      <w:r w:rsidR="002D207E">
        <w:rPr>
          <w:lang w:val="es-CR"/>
        </w:rPr>
        <w:t xml:space="preserve"> </w:t>
      </w:r>
      <w:r>
        <w:rPr>
          <w:sz w:val="18"/>
          <w:lang w:val="es-CR"/>
        </w:rPr>
        <w:t>Prueba</w:t>
      </w:r>
      <w:r w:rsidRPr="00391910">
        <w:rPr>
          <w:sz w:val="18"/>
          <w:lang w:val="es-CR"/>
        </w:rPr>
        <w:t xml:space="preserve"> de </w:t>
      </w:r>
      <w:r>
        <w:rPr>
          <w:sz w:val="18"/>
          <w:lang w:val="es-CR"/>
        </w:rPr>
        <w:t>Herrumbre</w:t>
      </w:r>
      <w:r w:rsidRPr="006F0DB7">
        <w:rPr>
          <w:lang w:val="es-CR"/>
        </w:rPr>
        <w:t xml:space="preserve">                      ------------------------------------------------------------------Pas</w:t>
      </w:r>
      <w:r>
        <w:rPr>
          <w:lang w:val="es-CR"/>
        </w:rPr>
        <w:t>a</w:t>
      </w:r>
      <w:r w:rsidRPr="006F0DB7">
        <w:rPr>
          <w:lang w:val="es-CR"/>
        </w:rPr>
        <w:t>-----------------------------------------------------------------</w:t>
      </w:r>
      <w:r w:rsidRPr="006F0DB7">
        <w:rPr>
          <w:lang w:val="es-CR"/>
        </w:rPr>
        <w:tab/>
      </w:r>
      <w:r w:rsidRPr="006F0DB7">
        <w:rPr>
          <w:lang w:val="es-CR"/>
        </w:rPr>
        <w:tab/>
        <w:t xml:space="preserve">D-665A&amp;B    </w:t>
      </w:r>
    </w:p>
    <w:p w:rsidR="00915646" w:rsidRPr="00371E6A" w:rsidRDefault="00371E6A" w:rsidP="00371E6A">
      <w:pPr>
        <w:pStyle w:val="Heading9"/>
        <w:tabs>
          <w:tab w:val="left" w:pos="900"/>
        </w:tabs>
        <w:spacing w:after="100" w:afterAutospacing="1"/>
        <w:contextualSpacing/>
        <w:rPr>
          <w:i w:val="0"/>
          <w:lang w:val="es-CR"/>
        </w:rPr>
      </w:pPr>
      <w:r>
        <w:rPr>
          <w:lang w:val="es-CR"/>
        </w:rPr>
        <w:t xml:space="preserve"> </w:t>
      </w:r>
      <w:r w:rsidR="00915646" w:rsidRPr="006F0DB7">
        <w:rPr>
          <w:lang w:val="es-CR"/>
        </w:rPr>
        <w:t xml:space="preserve"> </w:t>
      </w:r>
      <w:r w:rsidR="002D207E">
        <w:rPr>
          <w:lang w:val="es-CR"/>
        </w:rPr>
        <w:t xml:space="preserve"> </w:t>
      </w:r>
      <w:r w:rsidR="00663834">
        <w:rPr>
          <w:lang w:val="es-CR"/>
        </w:rPr>
        <w:t xml:space="preserve">  </w:t>
      </w:r>
      <w:r w:rsidR="00915646" w:rsidRPr="00371E6A">
        <w:rPr>
          <w:i w:val="0"/>
          <w:lang w:val="es-ES_tradnl"/>
        </w:rPr>
        <w:t>Prueba de Engranaje</w:t>
      </w:r>
      <w:r w:rsidR="00915646" w:rsidRPr="00371E6A">
        <w:rPr>
          <w:i w:val="0"/>
          <w:lang w:val="es-CR"/>
        </w:rPr>
        <w:t xml:space="preserve">, </w:t>
      </w:r>
      <w:r w:rsidR="00915646" w:rsidRPr="00371E6A">
        <w:rPr>
          <w:i w:val="0"/>
          <w:lang w:val="es-419"/>
        </w:rPr>
        <w:t>FZG</w:t>
      </w:r>
      <w:r w:rsidR="00915646" w:rsidRPr="00371E6A">
        <w:rPr>
          <w:i w:val="0"/>
          <w:lang w:val="es-CR"/>
        </w:rPr>
        <w:t xml:space="preserve">, </w:t>
      </w:r>
      <w:r w:rsidR="00915646" w:rsidRPr="00371E6A">
        <w:rPr>
          <w:i w:val="0"/>
          <w:lang w:val="es-419"/>
        </w:rPr>
        <w:t>SPUR</w:t>
      </w:r>
      <w:r w:rsidR="00915646" w:rsidRPr="00371E6A">
        <w:rPr>
          <w:i w:val="0"/>
          <w:lang w:val="es-CR"/>
        </w:rPr>
        <w:t>, Etapa Pasa --------------------------------------------------12+------------------------------------------------------------------</w:t>
      </w:r>
    </w:p>
    <w:p w:rsidR="00915646" w:rsidRPr="00371E6A" w:rsidRDefault="00915646" w:rsidP="00371E6A">
      <w:pPr>
        <w:pStyle w:val="Heading9"/>
        <w:tabs>
          <w:tab w:val="left" w:pos="900"/>
          <w:tab w:val="left" w:pos="13410"/>
          <w:tab w:val="left" w:pos="13500"/>
          <w:tab w:val="left" w:pos="14130"/>
        </w:tabs>
        <w:contextualSpacing/>
        <w:rPr>
          <w:i w:val="0"/>
        </w:rPr>
      </w:pPr>
      <w:r w:rsidRPr="00663834">
        <w:rPr>
          <w:i w:val="0"/>
        </w:rPr>
        <w:t xml:space="preserve"> </w:t>
      </w:r>
      <w:r w:rsidR="002D207E" w:rsidRPr="00663834">
        <w:rPr>
          <w:i w:val="0"/>
        </w:rPr>
        <w:t xml:space="preserve">  </w:t>
      </w:r>
      <w:r w:rsidR="00663834" w:rsidRPr="00663834">
        <w:rPr>
          <w:i w:val="0"/>
        </w:rPr>
        <w:t xml:space="preserve">  </w:t>
      </w:r>
      <w:r w:rsidRPr="00371E6A">
        <w:rPr>
          <w:i w:val="0"/>
        </w:rPr>
        <w:t>Timken OK Load kg</w:t>
      </w:r>
      <w:proofErr w:type="gramStart"/>
      <w:r w:rsidRPr="00371E6A">
        <w:rPr>
          <w:i w:val="0"/>
        </w:rPr>
        <w:t>/(</w:t>
      </w:r>
      <w:proofErr w:type="spellStart"/>
      <w:proofErr w:type="gramEnd"/>
      <w:r w:rsidRPr="00371E6A">
        <w:rPr>
          <w:i w:val="0"/>
        </w:rPr>
        <w:t>lb</w:t>
      </w:r>
      <w:proofErr w:type="spellEnd"/>
      <w:r w:rsidRPr="00371E6A">
        <w:rPr>
          <w:i w:val="0"/>
        </w:rPr>
        <w:t>)           ----------------------------------------------------------------  +(100)-----------------------------------------------------------------</w:t>
      </w:r>
      <w:r w:rsidRPr="00371E6A">
        <w:rPr>
          <w:i w:val="0"/>
        </w:rPr>
        <w:tab/>
      </w:r>
      <w:r w:rsidRPr="00371E6A">
        <w:rPr>
          <w:i w:val="0"/>
        </w:rPr>
        <w:tab/>
        <w:t>D-    2509</w:t>
      </w:r>
    </w:p>
    <w:p w:rsidR="00915646" w:rsidRPr="00F607F6" w:rsidRDefault="00663834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1882B15" wp14:editId="0FE9C6EF">
                <wp:simplePos x="0" y="0"/>
                <wp:positionH relativeFrom="column">
                  <wp:posOffset>-91440</wp:posOffset>
                </wp:positionH>
                <wp:positionV relativeFrom="paragraph">
                  <wp:posOffset>140970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663834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  </w:t>
                            </w:r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 w:rsidR="00161363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="00161363"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-7.2pt;margin-top:11.1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MNiTxDgAAAACgEAAA8AAAAAAAAAAAAAAAAA6AQAAGRycy9kb3ducmV2Lnht&#10;bFBLBQYAAAAABAAEAPMAAAD1BQAAAAA=&#10;" o:allowincell="f" stroked="f">
                <v:textbox>
                  <w:txbxContent>
                    <w:p w:rsidR="00161363" w:rsidRPr="005209F6" w:rsidRDefault="00663834" w:rsidP="00161363">
                      <w:pPr>
                        <w:rPr>
                          <w:szCs w:val="28"/>
                          <w:lang w:val="es-CR"/>
                        </w:rPr>
                      </w:pP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  </w:t>
                      </w:r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 w:rsidR="00161363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="00161363"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646">
        <w:t xml:space="preserve">               </w:t>
      </w:r>
      <w:r w:rsidR="002D207E">
        <w:t xml:space="preserve">  </w:t>
      </w:r>
      <w:r>
        <w:t xml:space="preserve">  </w:t>
      </w:r>
      <w:r w:rsidR="00915646" w:rsidRPr="00C76396">
        <w:rPr>
          <w:sz w:val="18"/>
          <w:lang w:val="es-US"/>
        </w:rPr>
        <w:t xml:space="preserve">Clasificación </w:t>
      </w:r>
      <w:r w:rsidR="00915646" w:rsidRPr="00371E6A">
        <w:rPr>
          <w:sz w:val="18"/>
          <w:lang w:val="es-419"/>
        </w:rPr>
        <w:t>NSF</w:t>
      </w:r>
      <w:r w:rsidR="00371E6A">
        <w:rPr>
          <w:sz w:val="18"/>
          <w:lang w:val="es-419"/>
        </w:rPr>
        <w:t xml:space="preserve">                    </w:t>
      </w:r>
      <w:r w:rsidR="001D053A">
        <w:rPr>
          <w:sz w:val="18"/>
          <w:lang w:val="es-419"/>
        </w:rPr>
        <w:t xml:space="preserve">     </w:t>
      </w:r>
      <w:r w:rsidR="00371E6A">
        <w:rPr>
          <w:sz w:val="18"/>
          <w:lang w:val="es-419"/>
        </w:rPr>
        <w:t xml:space="preserve"> </w:t>
      </w:r>
      <w:r w:rsidR="00915646" w:rsidRPr="00C76396">
        <w:rPr>
          <w:lang w:val="es-US"/>
        </w:rPr>
        <w:t>---------------------------------------------------------------------H-2------------------------------------------------------------------</w:t>
      </w:r>
    </w:p>
    <w:p w:rsidR="00EA4625" w:rsidRDefault="00371E6A" w:rsidP="00371E6A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sz w:val="10"/>
          <w:szCs w:val="10"/>
          <w:lang w:val="es-ES"/>
        </w:rPr>
      </w:pPr>
      <w:r>
        <w:rPr>
          <w:color w:val="FFFFFF"/>
          <w:lang w:val="es-ES"/>
        </w:rPr>
        <w:tab/>
      </w:r>
      <w:r w:rsidR="00EA4625" w:rsidRPr="008C002D">
        <w:rPr>
          <w:color w:val="FFFFFF"/>
          <w:sz w:val="10"/>
          <w:szCs w:val="10"/>
          <w:lang w:val="es-ES"/>
        </w:rPr>
        <w:t xml:space="preserve">              </w:t>
      </w:r>
      <w:bookmarkStart w:id="0" w:name="_GoBack"/>
      <w:bookmarkEnd w:id="0"/>
    </w:p>
    <w:p w:rsidR="00663834" w:rsidRPr="008C002D" w:rsidRDefault="00663834" w:rsidP="00371E6A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sz w:val="10"/>
          <w:szCs w:val="10"/>
          <w:lang w:val="es-ES"/>
        </w:rPr>
      </w:pP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8C002D">
        <w:rPr>
          <w:color w:val="FFFFFF"/>
          <w:sz w:val="10"/>
          <w:szCs w:val="10"/>
          <w:lang w:val="es-ES"/>
        </w:rPr>
        <w:t xml:space="preserve">                  </w:t>
      </w:r>
      <w:r w:rsidR="00963EBF">
        <w:rPr>
          <w:noProof/>
          <w:color w:val="FFFFFF"/>
        </w:rPr>
        <w:drawing>
          <wp:inline distT="0" distB="0" distL="0" distR="0" wp14:anchorId="6CB1EE12" wp14:editId="010717D0">
            <wp:extent cx="6705600" cy="1127760"/>
            <wp:effectExtent l="0" t="0" r="0" b="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8C002D">
      <w:pgSz w:w="15840" w:h="12240" w:orient="landscape" w:code="1"/>
      <w:pgMar w:top="806" w:right="446" w:bottom="864" w:left="17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0700C"/>
    <w:rsid w:val="00161363"/>
    <w:rsid w:val="001D053A"/>
    <w:rsid w:val="002932B4"/>
    <w:rsid w:val="002D207E"/>
    <w:rsid w:val="00371E6A"/>
    <w:rsid w:val="005566FC"/>
    <w:rsid w:val="00610D9B"/>
    <w:rsid w:val="00663834"/>
    <w:rsid w:val="008C002D"/>
    <w:rsid w:val="00915646"/>
    <w:rsid w:val="00963EBF"/>
    <w:rsid w:val="00E310AA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156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10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0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70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700C"/>
  </w:style>
  <w:style w:type="character" w:customStyle="1" w:styleId="Heading9Char">
    <w:name w:val="Heading 9 Char"/>
    <w:basedOn w:val="DefaultParagraphFont"/>
    <w:link w:val="Heading9"/>
    <w:uiPriority w:val="9"/>
    <w:semiHidden/>
    <w:rsid w:val="008C00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rsid w:val="009156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646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156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10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0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70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700C"/>
  </w:style>
  <w:style w:type="character" w:customStyle="1" w:styleId="Heading9Char">
    <w:name w:val="Heading 9 Char"/>
    <w:basedOn w:val="DefaultParagraphFont"/>
    <w:link w:val="Heading9"/>
    <w:uiPriority w:val="9"/>
    <w:semiHidden/>
    <w:rsid w:val="008C00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rsid w:val="009156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64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246</Words>
  <Characters>3241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3481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2017-02-23T14:33:00Z</dcterms:created>
  <dcterms:modified xsi:type="dcterms:W3CDTF">2017-02-23T16:28:00Z</dcterms:modified>
</cp:coreProperties>
</file>