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93" w:rsidRDefault="00D92822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91440</wp:posOffset>
                </wp:positionV>
                <wp:extent cx="6743700" cy="4775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E93" w:rsidRPr="007969F5" w:rsidRDefault="00C93469" w:rsidP="007969F5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85pt;margin-top:7.2pt;width:531pt;height:37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SxGigIAABsFAAAOAAAAZHJzL2Uyb0RvYy54bWysVG1v0zAQ/o7Ef7D8vUtSsqaJlk5bSxHS&#10;eJE2foAbO42F37DdJgPx3zk7bVcGSAiRD47tOz++u+c5X10PUqA9s45rVePsIsWIqUZTrrY1/vSw&#10;nswxcp4oSoRWrMaPzOHrxcsXV72p2FR3WlBmEYAoV/Wmxp33pkoS13RMEnehDVNgbLWVxMPSbhNq&#10;SQ/oUiTTNJ0lvbbUWN0w52B3NRrxIuK3LWv8h7Z1zCNRY4jNx9HGcRPGZHFFqq0lpuPNIQzyD1FI&#10;whVceoJaEU/QzvJfoCRvrHa69ReNloluW96wmANkk6XPsrnviGExFyiOM6cyuf8H27zff7SI0xoX&#10;GCkigaIHNnh0qwc0DdXpjavA6d6Amx9gG1iOmTpzp5vPDim97Ijashtrdd8xQiG6LJxMzo6OOC6A&#10;bPp3msI1ZOd1BBpaK0PpoBgI0IGlxxMzIZQGNmdF/qpIwdSALS+Ky2mkLiHV8bSxzr9hWqIwqbEF&#10;5iM62d85H6Ih1dElXOa04HTNhYgLu90shUV7AipZxy8m8MxNqOCsdDg2Io47ECTcEWwh3Mj6tzKb&#10;5unttJysZ/Nikq/zy0lZpPNJmpW35SzNy3y1/h4CzPKq45QydccVOyowy/+O4UMvjNqJGkQ9MDmD&#10;zoBSSQO0estHuv6YcBq/3yUsuYfmFFzWeH5yIlUg+bWiUAJSecLFOE9+TiVWHOpx/McKRUkEFYx6&#10;8MNmAJSgk42mjyAOq4E7iB1eFJh02n7FqIfurLH7siOWYSTeKhBYmeU5uPm4yC8LkAOy55bNuYWo&#10;BqCgFhiN06Ufn4CdsXzbwU2jpJW+AVG2POrlKaqDlKEDYzKH1yK0+Pk6ej29aYsfAAAA//8DAFBL&#10;AwQUAAYACAAAACEAxeYItN4AAAAJAQAADwAAAGRycy9kb3ducmV2LnhtbEyPzWrDMBCE74W+g9hC&#10;b42UH5zEsRxKoNAeSqnbB1CsjW1qrYykJE6evptTe1pmZ5j9ttiOrhcnDLHzpGE6USCQam87ajR8&#10;f708rUDEZMia3hNquGCEbXl/V5jc+jN94qlKjeASirnR0KY05FLGukVn4sQPSOwdfHAmsQyNtMGc&#10;udz1cqZUJp3piC+0ZsBdi/VPdXQaVlcXos9e1eHt/WNWzZvd1Y8XrR8fxucNiIRj+gvDDZ/RoWSm&#10;vT+SjaJnPV1ykudiAeLmq+WcN3tuX2cgy0L+/6D8BQAA//8DAFBLAQItABQABgAIAAAAIQC2gziS&#10;/gAAAOEBAAATAAAAAAAAAAAAAAAAAAAAAABbQ29udGVudF9UeXBlc10ueG1sUEsBAi0AFAAGAAgA&#10;AAAhADj9If/WAAAAlAEAAAsAAAAAAAAAAAAAAAAALwEAAF9yZWxzLy5yZWxzUEsBAi0AFAAGAAgA&#10;AAAhADRdLEaKAgAAGwUAAA4AAAAAAAAAAAAAAAAALgIAAGRycy9lMm9Eb2MueG1sUEsBAi0AFAAG&#10;AAgAAAAhAMXmCLTeAAAACQEAAA8AAAAAAAAAAAAAAAAA5AQAAGRycy9kb3ducmV2LnhtbFBLBQYA&#10;AAAABAAEAPMAAADvBQAAAAA=&#10;" o:allowincell="f" stroked="f" strokeweight="6pt">
                <v:stroke linestyle="thickBetweenThin"/>
                <v:textbox>
                  <w:txbxContent>
                    <w:p w:rsidR="006B2E93" w:rsidRPr="007969F5" w:rsidRDefault="00C93469" w:rsidP="007969F5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</w:txbxContent>
                </v:textbox>
              </v:shape>
            </w:pict>
          </mc:Fallback>
        </mc:AlternateContent>
      </w:r>
    </w:p>
    <w:p w:rsidR="006B2E93" w:rsidRDefault="006B2E93">
      <w:pPr>
        <w:suppressAutoHyphens/>
        <w:ind w:left="-900" w:right="720"/>
        <w:jc w:val="both"/>
        <w:rPr>
          <w:spacing w:val="-3"/>
          <w:u w:val="single"/>
        </w:rPr>
      </w:pPr>
    </w:p>
    <w:p w:rsidR="006B2E93" w:rsidRDefault="006B2E93">
      <w:pPr>
        <w:tabs>
          <w:tab w:val="left" w:pos="6300"/>
        </w:tabs>
        <w:rPr>
          <w:color w:val="FFFFFF"/>
        </w:rPr>
      </w:pPr>
    </w:p>
    <w:p w:rsidR="006B2E93" w:rsidRPr="005E0A58" w:rsidRDefault="006B2E93" w:rsidP="00FF7E89">
      <w:pPr>
        <w:tabs>
          <w:tab w:val="left" w:pos="10530"/>
        </w:tabs>
        <w:ind w:left="-720"/>
        <w:rPr>
          <w:color w:val="FFFFFF"/>
          <w:sz w:val="36"/>
          <w:lang w:val="es-419"/>
        </w:rPr>
      </w:pPr>
      <w:r w:rsidRPr="005E0A58">
        <w:rPr>
          <w:color w:val="FFFFFF"/>
          <w:sz w:val="36"/>
          <w:lang w:val="es-419"/>
        </w:rPr>
        <w:t xml:space="preserve">                                           </w:t>
      </w:r>
    </w:p>
    <w:p w:rsidR="006B2E93" w:rsidRPr="005E0A58" w:rsidRDefault="00FF7E89" w:rsidP="00FF7E89">
      <w:pPr>
        <w:tabs>
          <w:tab w:val="left" w:pos="10530"/>
        </w:tabs>
        <w:ind w:left="-720"/>
        <w:rPr>
          <w:color w:val="000000"/>
          <w:sz w:val="36"/>
          <w:lang w:val="es-419"/>
        </w:rPr>
      </w:pPr>
      <w:r w:rsidRPr="00954F0B">
        <w:rPr>
          <w:noProof/>
          <w:color w:val="FFFFFF"/>
        </w:rPr>
        <w:drawing>
          <wp:inline distT="0" distB="0" distL="0" distR="0" wp14:anchorId="58AEADE0" wp14:editId="40514AA8">
            <wp:extent cx="3327399" cy="1497495"/>
            <wp:effectExtent l="19050" t="0" r="6351" b="0"/>
            <wp:docPr id="9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9064" cy="149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2822"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77795D" wp14:editId="7B77C3AE">
                <wp:simplePos x="0" y="0"/>
                <wp:positionH relativeFrom="column">
                  <wp:posOffset>3512820</wp:posOffset>
                </wp:positionH>
                <wp:positionV relativeFrom="paragraph">
                  <wp:posOffset>124524</wp:posOffset>
                </wp:positionV>
                <wp:extent cx="3305175" cy="1168400"/>
                <wp:effectExtent l="0" t="0" r="9525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E93" w:rsidRPr="006C52AE" w:rsidRDefault="005F4AC6">
                            <w:pPr>
                              <w:pStyle w:val="Heading6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es-ES_tradnl"/>
                              </w:rPr>
                            </w:pPr>
                            <w:r w:rsidRPr="006C52AE">
                              <w:rPr>
                                <w:b/>
                                <w:color w:val="FF0000"/>
                                <w:sz w:val="48"/>
                                <w:szCs w:val="48"/>
                                <w:lang w:val="es-CR"/>
                              </w:rPr>
                              <w:t xml:space="preserve">MOLY </w:t>
                            </w:r>
                            <w:r w:rsidRPr="006C52AE">
                              <w:rPr>
                                <w:b/>
                                <w:color w:val="FF0000"/>
                                <w:sz w:val="48"/>
                                <w:szCs w:val="48"/>
                                <w:lang w:val="es-419"/>
                              </w:rPr>
                              <w:t>DRY</w:t>
                            </w:r>
                            <w:r w:rsidRPr="006C52AE">
                              <w:rPr>
                                <w:b/>
                                <w:color w:val="FF0000"/>
                                <w:sz w:val="48"/>
                                <w:szCs w:val="48"/>
                                <w:lang w:val="es-CR"/>
                              </w:rPr>
                              <w:t xml:space="preserve"> FILM “S”</w:t>
                            </w:r>
                          </w:p>
                          <w:p w:rsidR="00213CF5" w:rsidRPr="00213CF5" w:rsidRDefault="00213CF5" w:rsidP="00213CF5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6B2E93" w:rsidRPr="006C52AE" w:rsidRDefault="006C52AE" w:rsidP="00516FC9">
                            <w:pPr>
                              <w:pStyle w:val="BodyText"/>
                              <w:spacing w:line="400" w:lineRule="exact"/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>PELÍCULA</w:t>
                            </w:r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 xml:space="preserve"> SECA DE MOLY</w:t>
                            </w:r>
                          </w:p>
                          <w:p w:rsidR="006B2E93" w:rsidRPr="006C52AE" w:rsidRDefault="006B2E93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  <w:lang w:val="es-ES"/>
                              </w:rPr>
                            </w:pPr>
                          </w:p>
                          <w:p w:rsidR="006B2E93" w:rsidRPr="006C52AE" w:rsidRDefault="006B2E93">
                            <w:pPr>
                              <w:pStyle w:val="BodyText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76.6pt;margin-top:9.8pt;width:260.25pt;height:9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DEShw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FleShPb1wFXvcG/PwA+0BzTNWZO02/OKT0TUvUhl9Zq/uWEwbhZeFkcnJ0xHEB&#10;ZN2/1wzuIVuvI9DQ2C7UDqqBAB1oejxSE2KhsHl+nk6z+RQjCrYsmy2KNJKXkOpw3Fjn33LdoTCp&#10;sQXuIzzZ3TkfwiHVwSXc5rQUbCWkjAu7Wd9Ii3YEdLKKX8zghZtUwVnpcGxEHHcgSrgj2EK8kfen&#10;MsuL9DovJ6vZYj4pVsV0Us7TxSTNyutylhZlcbv6HgLMiqoVjHF1JxQ/aDAr/o7jfTeM6okqRH2N&#10;y2k+HTn6Y5Jp/H6XZCc8tKQUXY0XRydSBWbfKAZpk8oTIcd58nP4scpQg8M/ViXqIFA/isAP6yEq&#10;LookaGSt2SMIw2qgDdiH5wQmrbbfMOqhNWvsvm6J5RjJdwrEVWZFEXo5LorpPIeFPbWsTy1EUYCq&#10;scdonN74sf+3xopNCzeNclb6CgTZiCiV56j2Mob2izntn4rQ36fr6PX8oC1/AAAA//8DAFBLAwQU&#10;AAYACAAAACEAJo+LE94AAAALAQAADwAAAGRycy9kb3ducmV2LnhtbEyP0U6DQBBF3038h82Y+GLs&#10;IghYZGnURONraz9gYKdAZGcJuy30790+2cfJPbn3TLlZzCBONLnesoKnVQSCuLG651bB/ufz8QWE&#10;88gaB8uk4EwONtXtTYmFtjNv6bTzrQgl7ApU0Hk/FlK6piODbmVH4pAd7GTQh3NqpZ5wDuVmkHEU&#10;ZdJgz2Ghw5E+Omp+d0ej4PA9P6Truf7y+3z7nL1jn9f2rNT93fL2CsLT4v9huOgHdaiCU22PrJ0Y&#10;FKRpEgc0BOsMxAWI8iQHUSuIoyQDWZXy+ofqDwAA//8DAFBLAQItABQABgAIAAAAIQC2gziS/gAA&#10;AOEBAAATAAAAAAAAAAAAAAAAAAAAAABbQ29udGVudF9UeXBlc10ueG1sUEsBAi0AFAAGAAgAAAAh&#10;ADj9If/WAAAAlAEAAAsAAAAAAAAAAAAAAAAALwEAAF9yZWxzLy5yZWxzUEsBAi0AFAAGAAgAAAAh&#10;APZMMRKHAgAAGAUAAA4AAAAAAAAAAAAAAAAALgIAAGRycy9lMm9Eb2MueG1sUEsBAi0AFAAGAAgA&#10;AAAhACaPixPeAAAACwEAAA8AAAAAAAAAAAAAAAAA4QQAAGRycy9kb3ducmV2LnhtbFBLBQYAAAAA&#10;BAAEAPMAAADsBQAAAAA=&#10;" stroked="f">
                <v:textbox>
                  <w:txbxContent>
                    <w:p w:rsidR="006B2E93" w:rsidRPr="006C52AE" w:rsidRDefault="005F4AC6">
                      <w:pPr>
                        <w:pStyle w:val="Heading6"/>
                        <w:rPr>
                          <w:b/>
                          <w:bCs/>
                          <w:color w:val="FF0000"/>
                          <w:sz w:val="48"/>
                          <w:szCs w:val="48"/>
                          <w:lang w:val="es-ES_tradnl"/>
                        </w:rPr>
                      </w:pPr>
                      <w:r w:rsidRPr="006C52AE">
                        <w:rPr>
                          <w:b/>
                          <w:color w:val="FF0000"/>
                          <w:sz w:val="48"/>
                          <w:szCs w:val="48"/>
                          <w:lang w:val="es-CR"/>
                        </w:rPr>
                        <w:t xml:space="preserve">MOLY </w:t>
                      </w:r>
                      <w:r w:rsidRPr="006C52AE">
                        <w:rPr>
                          <w:b/>
                          <w:color w:val="FF0000"/>
                          <w:sz w:val="48"/>
                          <w:szCs w:val="48"/>
                          <w:lang w:val="es-419"/>
                        </w:rPr>
                        <w:t>DRY</w:t>
                      </w:r>
                      <w:r w:rsidRPr="006C52AE">
                        <w:rPr>
                          <w:b/>
                          <w:color w:val="FF0000"/>
                          <w:sz w:val="48"/>
                          <w:szCs w:val="48"/>
                          <w:lang w:val="es-CR"/>
                        </w:rPr>
                        <w:t xml:space="preserve"> FILM “S”</w:t>
                      </w:r>
                    </w:p>
                    <w:p w:rsidR="00213CF5" w:rsidRPr="00213CF5" w:rsidRDefault="00213CF5" w:rsidP="00213CF5">
                      <w:pPr>
                        <w:rPr>
                          <w:lang w:val="es-ES_tradnl"/>
                        </w:rPr>
                      </w:pPr>
                    </w:p>
                    <w:p w:rsidR="006B2E93" w:rsidRPr="006C52AE" w:rsidRDefault="006C52AE" w:rsidP="00516FC9">
                      <w:pPr>
                        <w:pStyle w:val="BodyText"/>
                        <w:spacing w:line="400" w:lineRule="exact"/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ES"/>
                        </w:rPr>
                      </w:pP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>PELÍCULA</w:t>
                      </w: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 xml:space="preserve"> SECA DE MOLY</w:t>
                      </w:r>
                    </w:p>
                    <w:p w:rsidR="006B2E93" w:rsidRPr="006C52AE" w:rsidRDefault="006B2E93">
                      <w:pPr>
                        <w:pStyle w:val="BodyText"/>
                        <w:rPr>
                          <w:b/>
                          <w:color w:val="000080"/>
                          <w:sz w:val="32"/>
                          <w:lang w:val="es-ES"/>
                        </w:rPr>
                      </w:pPr>
                    </w:p>
                    <w:p w:rsidR="006B2E93" w:rsidRPr="006C52AE" w:rsidRDefault="006B2E93">
                      <w:pPr>
                        <w:pStyle w:val="BodyText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2E93" w:rsidRPr="005E0A58">
        <w:rPr>
          <w:color w:val="FFFFFF"/>
          <w:sz w:val="36"/>
          <w:lang w:val="es-419"/>
        </w:rPr>
        <w:t xml:space="preserve">   </w:t>
      </w:r>
    </w:p>
    <w:p w:rsidR="006B2E93" w:rsidRDefault="00FF7E89">
      <w:pPr>
        <w:tabs>
          <w:tab w:val="left" w:pos="6300"/>
        </w:tabs>
        <w:ind w:left="-360" w:right="-216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B3F2CB" wp14:editId="6D761043">
                <wp:simplePos x="0" y="0"/>
                <wp:positionH relativeFrom="column">
                  <wp:posOffset>74295</wp:posOffset>
                </wp:positionH>
                <wp:positionV relativeFrom="paragraph">
                  <wp:posOffset>77470</wp:posOffset>
                </wp:positionV>
                <wp:extent cx="6743700" cy="3429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E93" w:rsidRPr="007969F5" w:rsidRDefault="00C93469" w:rsidP="007969F5">
                            <w:pPr>
                              <w:pStyle w:val="Heading9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6A7B16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 w:rsidRPr="00B958F5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DEL </w:t>
                            </w:r>
                            <w:r w:rsidRPr="006A7B16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.85pt;margin-top:6.1pt;width:53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m+gkAIAACgFAAAOAAAAZHJzL2Uyb0RvYy54bWysVMlu2zAQvRfoPxC8O1pCLxIiB1nqokC6&#10;AEk/gBYpi4i4lKQtpUH/vUPKdpy2h6KoDhTJGb5Z3iMvLgfZoR23TmhV4ewsxYirWjOhNhX++rCa&#10;LDBynipGO614hZ+4w5fLt28uelPyXLe6Y9wiAFGu7E2FW+9NmSSubrmk7kwbrsDYaCuph6XdJMzS&#10;HtBll+RpOkt6bZmxuubOwe7taMTLiN80vPafm8Zxj7oKQ24+jjaO6zAmywtabiw1raj3adB/yEJS&#10;oSDoEeqWeoq2VvwGJUVttdONP6u1THTTiJrHGqCaLP2lmvuWGh5rgeY4c2yT+3+w9afdF4sEq/AU&#10;I0UlUPTAB4+u9YBI6E5vXAlO9wbc/ADbwHKs1Jk7XT86pPRNS9WGX1mr+5ZTBtll4WRycnTEcQFk&#10;3X/UDMLQrdcRaGisDK2DZiBAB5aejsyEVGrYnM3J+TwFUw22c5IXMA8haHk4bazz77mWKEwqbIH5&#10;iE53d86PrgeXEMzpTrCV6Lq4sJv1TWfRjoJKVvHbo79y61RwVjocGxHHHUgSYgRbSDey/lxkOUmv&#10;82Kymi3mE7Ii00kxTxeTNCuui1lKCnK7+hESzEjZCsa4uhOKHxSYkb9jeH8XRu1EDaIemJxn09Aq&#10;aYBWD8J+fGj38nxVjzstO43fn8qWwsMV7YSs8OLoRMtA9TvFoBG09FR04zx5XVCkCLpy+Mc+RWEE&#10;LYyq8MN6iArMQ/QgmrVmT6AUq4FIKASeF5i02n7HqIerWmH3bUstx6j7oEBtRUYIuPm4INN5Dgt7&#10;almfWqiqAQoag9E4vfHje7A1VmxaiDTqW+krUGgjonhestrrGq5jrGn/dIT7frqOXi8P3PInAAAA&#10;//8DAFBLAwQUAAYACAAAACEA3DPQ6t0AAAAJAQAADwAAAGRycy9kb3ducmV2LnhtbEyPQU/DMAyF&#10;70j8h8iTuLFkRepQaTpNCDhx6ZiQuGWN13ZLnNJkW/n3eCc4Wc/v6flzuZq8E2ccYx9Iw2KuQCA1&#10;wfbUath+vN4/gojJkDUuEGr4wQir6vamNIUNF6rxvEmt4BKKhdHQpTQUUsamQ2/iPAxI7O3D6E1i&#10;ObbSjubC5d7JTKlcetMTX+jMgM8dNsfNyWtQx2/l6k+5PhzeFX7VlL2k9Kb13WxaP4FIOKW/MFzx&#10;GR0qZtqFE9koHOvFkpM8swzE1VfLB97sNOR5BrIq5f8Pql8AAAD//wMAUEsBAi0AFAAGAAgAAAAh&#10;ALaDOJL+AAAA4QEAABMAAAAAAAAAAAAAAAAAAAAAAFtDb250ZW50X1R5cGVzXS54bWxQSwECLQAU&#10;AAYACAAAACEAOP0h/9YAAACUAQAACwAAAAAAAAAAAAAAAAAvAQAAX3JlbHMvLnJlbHNQSwECLQAU&#10;AAYACAAAACEAOhZvoJACAAAoBQAADgAAAAAAAAAAAAAAAAAuAgAAZHJzL2Uyb0RvYy54bWxQSwEC&#10;LQAUAAYACAAAACEA3DPQ6t0AAAAJAQAADwAAAAAAAAAAAAAAAADqBAAAZHJzL2Rvd25yZXYueG1s&#10;UEsFBgAAAAAEAAQA8wAAAPQFAAAAAA==&#10;" stroked="f" strokeweight="4.5pt">
                <v:stroke linestyle="thickThin"/>
                <v:textbox>
                  <w:txbxContent>
                    <w:p w:rsidR="006B2E93" w:rsidRPr="007969F5" w:rsidRDefault="00C93469" w:rsidP="007969F5">
                      <w:pPr>
                        <w:pStyle w:val="Heading9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6A7B16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 w:rsidRPr="00B958F5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DEL </w:t>
                      </w:r>
                      <w:r w:rsidRPr="006A7B16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6B2E93" w:rsidRPr="005E0A58">
        <w:rPr>
          <w:color w:val="FFFFFF"/>
          <w:lang w:val="es-419"/>
        </w:rPr>
        <w:t xml:space="preserve">            </w:t>
      </w:r>
    </w:p>
    <w:p w:rsidR="00213CF5" w:rsidRPr="005E0A58" w:rsidRDefault="00213CF5">
      <w:pPr>
        <w:tabs>
          <w:tab w:val="left" w:pos="6300"/>
        </w:tabs>
        <w:ind w:left="-360" w:right="-216"/>
        <w:rPr>
          <w:color w:val="FFFFFF"/>
          <w:lang w:val="es-419"/>
        </w:rPr>
      </w:pPr>
    </w:p>
    <w:p w:rsidR="006B2E93" w:rsidRPr="005E0A58" w:rsidRDefault="00FF7E89" w:rsidP="00FF7E89">
      <w:pPr>
        <w:tabs>
          <w:tab w:val="left" w:pos="6300"/>
        </w:tabs>
        <w:ind w:left="-360" w:right="-216"/>
        <w:rPr>
          <w:color w:val="FFFFFF"/>
          <w:lang w:val="es-419"/>
        </w:rPr>
        <w:sectPr w:rsidR="006B2E93" w:rsidRPr="005E0A58">
          <w:pgSz w:w="12240" w:h="15840" w:code="1"/>
          <w:pgMar w:top="432" w:right="1080" w:bottom="0" w:left="864" w:header="0" w:footer="0" w:gutter="0"/>
          <w:cols w:space="720"/>
        </w:sectPr>
      </w:pPr>
      <w:r>
        <w:rPr>
          <w:color w:val="FFFFFF"/>
          <w:lang w:val="es-419"/>
        </w:rPr>
        <w:t xml:space="preserve">                                                                                                                                </w:t>
      </w:r>
    </w:p>
    <w:p w:rsidR="006B2E93" w:rsidRPr="005E0A58" w:rsidRDefault="006B2E93">
      <w:pPr>
        <w:jc w:val="both"/>
        <w:rPr>
          <w:lang w:val="es-419"/>
        </w:rPr>
      </w:pPr>
    </w:p>
    <w:p w:rsidR="006C52AE" w:rsidRDefault="006C52AE" w:rsidP="006C52AE">
      <w:pPr>
        <w:pStyle w:val="BodyText2"/>
        <w:ind w:left="270" w:right="-205"/>
        <w:jc w:val="both"/>
        <w:rPr>
          <w:sz w:val="20"/>
          <w:lang w:val="es-ES_tradnl"/>
        </w:rPr>
      </w:pPr>
      <w:r>
        <w:rPr>
          <w:sz w:val="20"/>
          <w:lang w:val="es-ES_tradnl"/>
        </w:rPr>
        <w:t xml:space="preserve">El Moly </w:t>
      </w:r>
      <w:r w:rsidRPr="006C52AE">
        <w:rPr>
          <w:sz w:val="20"/>
          <w:lang w:val="es-419"/>
        </w:rPr>
        <w:t>Dry</w:t>
      </w:r>
      <w:r>
        <w:rPr>
          <w:sz w:val="20"/>
          <w:lang w:val="es-ES_tradnl"/>
        </w:rPr>
        <w:t xml:space="preserve"> Film “S” de Sentinel provee una capa delgada, de secado rápido de bisulfuro de molibdeno, que se pega a la superficie con una mezcla de aglutinantes orgánicos e inorgánicos.  Al aplicarlo al metal limpio y seco, todos los poros, “valles”, ralladuras y otras imperfecciones microscópicas en la superficie son rellenadas.  Al someter las superficies a carga, el </w:t>
      </w:r>
      <w:r w:rsidRPr="006C52AE">
        <w:rPr>
          <w:sz w:val="20"/>
          <w:lang w:val="es-419"/>
        </w:rPr>
        <w:t>moly</w:t>
      </w:r>
      <w:r>
        <w:rPr>
          <w:sz w:val="20"/>
          <w:lang w:val="es-ES_tradnl"/>
        </w:rPr>
        <w:t xml:space="preserve"> se compacta en los poros y  rajaduras sirviendo para reducir en gran parte la fricción bajo condiciones de carga. No contiene aceites, grasas o grafito.</w:t>
      </w:r>
    </w:p>
    <w:p w:rsidR="006C52AE" w:rsidRDefault="006C52AE" w:rsidP="006C52AE">
      <w:pPr>
        <w:pStyle w:val="BodyText2"/>
        <w:jc w:val="both"/>
        <w:rPr>
          <w:lang w:val="es-ES_tradnl"/>
        </w:rPr>
      </w:pPr>
    </w:p>
    <w:p w:rsidR="006C52AE" w:rsidRDefault="006C52AE" w:rsidP="006C52AE">
      <w:pPr>
        <w:pStyle w:val="BodyTextIndent"/>
        <w:ind w:right="-205"/>
        <w:rPr>
          <w:b/>
          <w:lang w:val="es-ES_tradnl"/>
        </w:rPr>
      </w:pPr>
      <w:r>
        <w:rPr>
          <w:lang w:val="es-ES_tradnl"/>
        </w:rPr>
        <w:t xml:space="preserve">Excelente para </w:t>
      </w:r>
      <w:r>
        <w:rPr>
          <w:lang w:val="es-ES_tradnl"/>
        </w:rPr>
        <w:t>pre lubricar</w:t>
      </w:r>
      <w:r>
        <w:rPr>
          <w:lang w:val="es-ES_tradnl"/>
        </w:rPr>
        <w:t xml:space="preserve"> con una capa en mecanismos de alta temperatura, como un lubricante para ensamble, para tubos fijados con prensa y muchas otras aplicaciones en puntos de alta presión.</w:t>
      </w:r>
    </w:p>
    <w:p w:rsidR="006C52AE" w:rsidRDefault="006C52AE" w:rsidP="006C52AE">
      <w:pPr>
        <w:jc w:val="both"/>
        <w:rPr>
          <w:b/>
          <w:sz w:val="16"/>
          <w:lang w:val="es-ES_tradnl"/>
        </w:rPr>
      </w:pPr>
    </w:p>
    <w:p w:rsidR="006C52AE" w:rsidRDefault="006C52AE" w:rsidP="006C52AE">
      <w:pPr>
        <w:pStyle w:val="BodyText2"/>
        <w:ind w:left="270" w:right="-115"/>
        <w:jc w:val="both"/>
        <w:rPr>
          <w:sz w:val="20"/>
          <w:lang w:val="es-ES_tradnl"/>
        </w:rPr>
      </w:pPr>
      <w:r w:rsidRPr="006C52AE">
        <w:rPr>
          <w:sz w:val="20"/>
          <w:lang w:val="es-ES_tradnl"/>
        </w:rPr>
        <w:t>Usar en: moldes de fundición, piezas de hornos, levas, seguidores, rodillos, cadenas, cables, engranajes abiertos,</w:t>
      </w:r>
    </w:p>
    <w:p w:rsidR="006C52AE" w:rsidRDefault="006C52AE" w:rsidP="006C52AE">
      <w:pPr>
        <w:pStyle w:val="BodyText2"/>
        <w:ind w:left="270" w:right="-115"/>
        <w:jc w:val="both"/>
        <w:rPr>
          <w:lang w:val="es-ES_tradnl"/>
        </w:rPr>
      </w:pPr>
      <w:r w:rsidRPr="006C52AE">
        <w:rPr>
          <w:noProof/>
          <w:color w:val="FFFFFF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F70976" wp14:editId="7032A578">
                <wp:simplePos x="0" y="0"/>
                <wp:positionH relativeFrom="column">
                  <wp:posOffset>1032527</wp:posOffset>
                </wp:positionH>
                <wp:positionV relativeFrom="paragraph">
                  <wp:posOffset>180824</wp:posOffset>
                </wp:positionV>
                <wp:extent cx="3741420" cy="364921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1420" cy="3649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E93" w:rsidRPr="007969F5" w:rsidRDefault="00C93469" w:rsidP="007969F5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7871E4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871E4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81.3pt;margin-top:14.25pt;width:294.6pt;height:2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fvkQIAACkFAAAOAAAAZHJzL2Uyb0RvYy54bWysVG1v2yAQ/j5p/wHxPbWdkBdbdaqmXaZJ&#10;3YvU7gcQjGNUDAxI7K7af9+BkyzrNmma5g8YuOO5u+ceuLzqW4n23DqhVYmzixQjrpiuhNqW+PPD&#10;erTAyHmqKiq14iV+4g5fLV+/uuxMwce60bLiFgGIckVnStx4b4okcazhLXUX2nAFxlrblnpY2m1S&#10;WdoBeiuTcZrOkk7byljNuHOwezsY8TLi1zVn/mNdO+6RLDHk5uNo47gJY7K8pMXWUtMIdkiD/kMW&#10;LRUKgp6gbqmnaGfFL1CtYFY7XfsLpttE17VgPNYA1WTpi2ruG2p4rAXIceZEk/t/sOzD/pNFoiox&#10;wUjRFlr0wHuPVrpH2SLQ0xlXgNe9AT/fwz60OZbqzJ1mjw4pfdNQteXX1uqu4bSC9LJwMjk7OuC4&#10;ALLp3usK4tCd1xGor20buAM2EKBDm55OrQm5MNiczElGxmBiYJvMSD4eQtDieNpY599y3aIwKbGF&#10;1kd0ur9zPmRDi6NLCOa0FNVaSBkXdru5kRbtKchkHb9YwAs3qYKz0uHYgDjsQJIQI9hCurHtz3k2&#10;JulqnI/Ws8V8RNZkOsrn6WKUZvkqn6UkJ7frbyHBjBSNqCqu7oTiRwlm5O9afLgMg3iiCFFX4uk8&#10;mwaqWgN99aDsx4fmoM8/l53G73dlt8LDHZWiLfHi5ESL0Oo3qgIiaOGpkMM8+bmgyDuwcvxHnqIw&#10;ghYGVfh+00cJTo562+jqCZRiNTQSCoH3BSaNtl8x6uCulth92VHLMZLvFKgtzwgBNx8XZDoPOrHn&#10;ls25hSoGUEAMRsP0xg8Pws5YsW0g0qBvpa9BobWI4glSHrI66BruY6zp8HaEC3++jl4/XrjldwAA&#10;AP//AwBQSwMEFAAGAAgAAAAhAHzPIPTdAAAACQEAAA8AAABkcnMvZG93bnJldi54bWxMj8FOwzAQ&#10;RO9I/IO1SNyo3UgNUYhTVQg4cUmpkLi58ZKktdchdtvw9ywnOI72afZNtZ69E2ec4hBIw3KhQCC1&#10;wQ7Uadi9Pd8VIGIyZI0LhBq+McK6vr6qTGnDhRo8b1MnuIRiaTT0KY2llLHt0Zu4CCMS3z7D5E3i&#10;OHXSTubC5d7JTKlcejMQf+jNiI89tsftyWtQxy/lmne5ORxeFX40lD2l9KL17c28eQCRcE5/MPzq&#10;szrU7LQPJ7JROM55ljOqIStWIBi4Xy15y15DkSuQdSX/L6h/AAAA//8DAFBLAQItABQABgAIAAAA&#10;IQC2gziS/gAAAOEBAAATAAAAAAAAAAAAAAAAAAAAAABbQ29udGVudF9UeXBlc10ueG1sUEsBAi0A&#10;FAAGAAgAAAAhADj9If/WAAAAlAEAAAsAAAAAAAAAAAAAAAAALwEAAF9yZWxzLy5yZWxzUEsBAi0A&#10;FAAGAAgAAAAhAF2V1++RAgAAKQUAAA4AAAAAAAAAAAAAAAAALgIAAGRycy9lMm9Eb2MueG1sUEsB&#10;Ai0AFAAGAAgAAAAhAHzPIPTdAAAACQEAAA8AAAAAAAAAAAAAAAAA6wQAAGRycy9kb3ducmV2Lnht&#10;bFBLBQYAAAAABAAEAPMAAAD1BQAAAAA=&#10;" stroked="f" strokeweight="4.5pt">
                <v:stroke linestyle="thickThin"/>
                <v:textbox>
                  <w:txbxContent>
                    <w:p w:rsidR="006B2E93" w:rsidRPr="007969F5" w:rsidRDefault="00C93469" w:rsidP="007969F5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7871E4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7871E4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</w:p>
                  </w:txbxContent>
                </v:textbox>
              </v:shape>
            </w:pict>
          </mc:Fallback>
        </mc:AlternateContent>
      </w:r>
      <w:r w:rsidRPr="006C52AE">
        <w:rPr>
          <w:sz w:val="20"/>
          <w:lang w:val="es-ES_tradnl"/>
        </w:rPr>
        <w:t xml:space="preserve"> fijadores roscados, patines, bisagras, candados, pines,</w:t>
      </w:r>
      <w:r>
        <w:rPr>
          <w:lang w:val="es-ES_tradnl"/>
        </w:rPr>
        <w:t xml:space="preserve"> </w:t>
      </w:r>
    </w:p>
    <w:p w:rsidR="006C52AE" w:rsidRDefault="006C52AE" w:rsidP="006C52AE">
      <w:pPr>
        <w:pStyle w:val="BodyText3"/>
        <w:ind w:right="-205"/>
        <w:jc w:val="both"/>
        <w:rPr>
          <w:lang w:val="es-ES_tradnl"/>
        </w:rPr>
      </w:pPr>
      <w:r>
        <w:rPr>
          <w:lang w:val="es-ES_tradnl"/>
        </w:rPr>
        <w:lastRenderedPageBreak/>
        <w:t>rodamientos, ajustes a presión, como lubricante de desarrollo en rodamientos y para muchas otras aplicaciones.</w:t>
      </w:r>
    </w:p>
    <w:p w:rsidR="006C52AE" w:rsidRDefault="006C52AE" w:rsidP="006C52AE">
      <w:pPr>
        <w:jc w:val="both"/>
        <w:rPr>
          <w:b/>
          <w:lang w:val="es-ES_tradnl"/>
        </w:rPr>
      </w:pPr>
    </w:p>
    <w:p w:rsidR="006C52AE" w:rsidRDefault="006C52AE" w:rsidP="006C52AE">
      <w:pPr>
        <w:ind w:right="-29"/>
        <w:jc w:val="both"/>
        <w:rPr>
          <w:lang w:val="es-ES_tradnl"/>
        </w:rPr>
      </w:pPr>
      <w:r>
        <w:rPr>
          <w:b/>
          <w:lang w:val="es-ES_tradnl"/>
        </w:rPr>
        <w:t xml:space="preserve">DIRECCIONES: </w:t>
      </w:r>
      <w:r>
        <w:rPr>
          <w:lang w:val="es-ES_tradnl"/>
        </w:rPr>
        <w:t xml:space="preserve">Agitar bien la lata antes de usarse.  La temperatura de la lata debe ser de 18ºC (65ºF) o mayor.  </w:t>
      </w:r>
      <w:r>
        <w:rPr>
          <w:i/>
          <w:lang w:val="es-ES_tradnl"/>
        </w:rPr>
        <w:t>(ADVERTENCIA: Nunca usar calor directo para calentar las latas</w:t>
      </w:r>
      <w:proofErr w:type="gramStart"/>
      <w:r>
        <w:rPr>
          <w:i/>
          <w:lang w:val="es-ES_tradnl"/>
        </w:rPr>
        <w:t>!</w:t>
      </w:r>
      <w:proofErr w:type="gramEnd"/>
      <w:r>
        <w:rPr>
          <w:i/>
          <w:lang w:val="es-ES_tradnl"/>
        </w:rPr>
        <w:t xml:space="preserve"> </w:t>
      </w:r>
      <w:r>
        <w:rPr>
          <w:i/>
          <w:u w:val="single"/>
          <w:lang w:val="es-ES_tradnl"/>
        </w:rPr>
        <w:t>SOLAMENTE</w:t>
      </w:r>
      <w:r>
        <w:rPr>
          <w:i/>
          <w:lang w:val="es-ES_tradnl"/>
        </w:rPr>
        <w:t xml:space="preserve"> agua tibia deberá ser usada</w:t>
      </w:r>
      <w:proofErr w:type="gramStart"/>
      <w:r>
        <w:rPr>
          <w:i/>
          <w:lang w:val="es-ES_tradnl"/>
        </w:rPr>
        <w:t>!</w:t>
      </w:r>
      <w:proofErr w:type="gramEnd"/>
      <w:r>
        <w:rPr>
          <w:i/>
          <w:lang w:val="es-ES_tradnl"/>
        </w:rPr>
        <w:t xml:space="preserve">)  </w:t>
      </w:r>
      <w:r>
        <w:rPr>
          <w:lang w:val="es-ES_tradnl"/>
        </w:rPr>
        <w:t>Limpiar las superficies antes de aplicar el rociado al área que se lubricara.  Permitir secar por unos minutos antes de usar.</w:t>
      </w:r>
    </w:p>
    <w:p w:rsidR="006C52AE" w:rsidRDefault="006C52AE" w:rsidP="006C52AE">
      <w:pPr>
        <w:jc w:val="both"/>
        <w:rPr>
          <w:sz w:val="16"/>
          <w:lang w:val="es-ES_tradnl"/>
        </w:rPr>
      </w:pPr>
    </w:p>
    <w:p w:rsidR="006C52AE" w:rsidRDefault="006C52AE" w:rsidP="006C52AE">
      <w:pPr>
        <w:ind w:right="-29"/>
        <w:jc w:val="both"/>
        <w:rPr>
          <w:lang w:val="es-ES_tradnl"/>
        </w:rPr>
      </w:pPr>
      <w:r>
        <w:rPr>
          <w:lang w:val="es-ES_tradnl"/>
        </w:rPr>
        <w:t>La línea de lubricantes Sentinel “S” en aerosoles no afectan la capa de ozone y son formulados para la industria.</w:t>
      </w:r>
    </w:p>
    <w:p w:rsidR="006B2E93" w:rsidRPr="00D225F9" w:rsidRDefault="006C52AE" w:rsidP="006C52AE">
      <w:pPr>
        <w:jc w:val="both"/>
        <w:rPr>
          <w:sz w:val="16"/>
          <w:lang w:val="es-419"/>
        </w:rPr>
      </w:pPr>
      <w:r>
        <w:rPr>
          <w:lang w:val="es-ES_tradnl"/>
        </w:rPr>
        <w:t xml:space="preserve">Los aerosoles no contienen </w:t>
      </w:r>
      <w:proofErr w:type="spellStart"/>
      <w:r>
        <w:rPr>
          <w:lang w:val="es-ES_tradnl"/>
        </w:rPr>
        <w:t>CFC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HCFC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Metil</w:t>
      </w:r>
      <w:proofErr w:type="spellEnd"/>
      <w:r>
        <w:rPr>
          <w:lang w:val="es-ES_tradnl"/>
        </w:rPr>
        <w:t xml:space="preserve"> cloroformo o ningún otro material que  afecte el ozono estratosférico.</w:t>
      </w:r>
    </w:p>
    <w:p w:rsidR="006635D9" w:rsidRPr="00D225F9" w:rsidRDefault="006635D9">
      <w:pPr>
        <w:jc w:val="both"/>
        <w:rPr>
          <w:sz w:val="16"/>
          <w:lang w:val="es-419"/>
        </w:rPr>
      </w:pPr>
    </w:p>
    <w:p w:rsidR="006B2E93" w:rsidRPr="00D225F9" w:rsidRDefault="006B2E93">
      <w:pPr>
        <w:jc w:val="both"/>
        <w:rPr>
          <w:lang w:val="es-419"/>
        </w:rPr>
      </w:pPr>
    </w:p>
    <w:p w:rsidR="006B2E93" w:rsidRPr="00D225F9" w:rsidRDefault="006B2E93">
      <w:pPr>
        <w:jc w:val="both"/>
        <w:rPr>
          <w:lang w:val="es-419"/>
        </w:rPr>
        <w:sectPr w:rsidR="006B2E93" w:rsidRPr="00D225F9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5166" w:space="479"/>
            <w:col w:w="4561"/>
          </w:cols>
        </w:sectPr>
      </w:pPr>
    </w:p>
    <w:p w:rsidR="006B2E93" w:rsidRPr="00D225F9" w:rsidRDefault="006B2E93">
      <w:pPr>
        <w:tabs>
          <w:tab w:val="left" w:pos="6300"/>
        </w:tabs>
        <w:rPr>
          <w:color w:val="FFFFFF"/>
          <w:lang w:val="es-419"/>
        </w:rPr>
      </w:pPr>
    </w:p>
    <w:p w:rsidR="006C52AE" w:rsidRDefault="006B2E93" w:rsidP="006C52AE">
      <w:pPr>
        <w:tabs>
          <w:tab w:val="left" w:pos="4590"/>
          <w:tab w:val="left" w:pos="6300"/>
        </w:tabs>
        <w:ind w:left="270"/>
        <w:rPr>
          <w:lang w:val="es-ES_tradnl"/>
        </w:rPr>
      </w:pPr>
      <w:r w:rsidRPr="00D225F9">
        <w:rPr>
          <w:color w:val="FFFFFF"/>
          <w:lang w:val="es-419"/>
        </w:rPr>
        <w:t xml:space="preserve"> </w:t>
      </w:r>
      <w:r w:rsidR="006C52AE">
        <w:rPr>
          <w:lang w:val="es-ES_tradnl"/>
        </w:rPr>
        <w:t>Apariencia</w:t>
      </w:r>
      <w:r w:rsidR="006C52AE">
        <w:rPr>
          <w:lang w:val="es-ES_tradnl"/>
        </w:rPr>
        <w:tab/>
      </w:r>
      <w:r w:rsidR="006C52AE">
        <w:rPr>
          <w:lang w:val="es-ES_tradnl"/>
        </w:rPr>
        <w:tab/>
      </w:r>
      <w:r w:rsidR="006C52AE">
        <w:rPr>
          <w:lang w:val="es-ES_tradnl"/>
        </w:rPr>
        <w:tab/>
      </w:r>
      <w:r w:rsidR="006C52AE">
        <w:rPr>
          <w:lang w:val="es-ES_tradnl"/>
        </w:rPr>
        <w:tab/>
      </w:r>
      <w:r w:rsidR="006C52AE">
        <w:rPr>
          <w:lang w:val="es-ES_tradnl"/>
        </w:rPr>
        <w:tab/>
      </w:r>
      <w:r w:rsidR="006C52AE">
        <w:rPr>
          <w:lang w:val="es-ES_tradnl"/>
        </w:rPr>
        <w:tab/>
      </w:r>
      <w:r w:rsidR="006C52AE">
        <w:rPr>
          <w:lang w:val="es-ES_tradnl"/>
        </w:rPr>
        <w:tab/>
        <w:t>Gris Oscuro</w:t>
      </w:r>
    </w:p>
    <w:p w:rsidR="006C52AE" w:rsidRDefault="006C52AE" w:rsidP="006C52AE">
      <w:pPr>
        <w:tabs>
          <w:tab w:val="left" w:pos="4590"/>
          <w:tab w:val="left" w:pos="6300"/>
        </w:tabs>
        <w:ind w:firstLine="270"/>
        <w:rPr>
          <w:lang w:val="es-ES_tradnl"/>
        </w:rPr>
      </w:pPr>
      <w:r>
        <w:rPr>
          <w:lang w:val="es-ES_tradnl"/>
        </w:rPr>
        <w:t>Lubricación, capacidad de carga, psi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140, 000</w:t>
      </w:r>
    </w:p>
    <w:p w:rsidR="006C52AE" w:rsidRDefault="006C52AE" w:rsidP="006C52AE">
      <w:pPr>
        <w:tabs>
          <w:tab w:val="left" w:pos="4590"/>
          <w:tab w:val="left" w:pos="6300"/>
        </w:tabs>
        <w:ind w:firstLine="270"/>
        <w:rPr>
          <w:lang w:val="es-ES_tradnl"/>
        </w:rPr>
      </w:pPr>
      <w:r>
        <w:rPr>
          <w:lang w:val="es-ES_tradnl"/>
        </w:rPr>
        <w:t>Limites Funcionales Mínimos</w:t>
      </w:r>
    </w:p>
    <w:p w:rsidR="006C52AE" w:rsidRDefault="006C52AE" w:rsidP="006C52AE">
      <w:pPr>
        <w:pStyle w:val="BodyTextIndent2"/>
        <w:tabs>
          <w:tab w:val="left" w:pos="720"/>
        </w:tabs>
        <w:spacing w:line="240" w:lineRule="auto"/>
        <w:rPr>
          <w:lang w:val="es-ES_tradnl"/>
        </w:rPr>
      </w:pPr>
      <w:r>
        <w:rPr>
          <w:lang w:val="es-ES_tradnl"/>
        </w:rPr>
        <w:t xml:space="preserve">                    </w:t>
      </w:r>
      <w:r>
        <w:rPr>
          <w:lang w:val="es-ES_tradnl"/>
        </w:rPr>
        <w:tab/>
        <w:t xml:space="preserve">Exposición al Aire, </w:t>
      </w:r>
      <w:r w:rsidRPr="006C52AE">
        <w:rPr>
          <w:lang w:val="es-419"/>
        </w:rPr>
        <w:t>ºC</w:t>
      </w:r>
      <w:r>
        <w:rPr>
          <w:lang w:val="es-ES_tradnl"/>
        </w:rPr>
        <w:t xml:space="preserve"> (</w:t>
      </w:r>
      <w:r w:rsidRPr="006C52AE">
        <w:rPr>
          <w:lang w:val="es-419"/>
        </w:rPr>
        <w:t>ºF</w:t>
      </w:r>
      <w:r>
        <w:rPr>
          <w:lang w:val="es-ES_tradnl"/>
        </w:rPr>
        <w:t>)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>-120 (-250)</w:t>
      </w:r>
    </w:p>
    <w:p w:rsidR="006C52AE" w:rsidRDefault="006C52AE" w:rsidP="006C52AE">
      <w:pPr>
        <w:pStyle w:val="BodyTextIndent2"/>
        <w:tabs>
          <w:tab w:val="left" w:pos="270"/>
          <w:tab w:val="left" w:pos="720"/>
        </w:tabs>
        <w:spacing w:line="240" w:lineRule="auto"/>
        <w:ind w:left="0"/>
        <w:rPr>
          <w:lang w:val="es-ES_tradnl"/>
        </w:rPr>
      </w:pPr>
      <w:r>
        <w:rPr>
          <w:lang w:val="es-ES_tradnl"/>
        </w:rPr>
        <w:t xml:space="preserve">     Límites</w:t>
      </w:r>
      <w:r>
        <w:rPr>
          <w:lang w:val="es-ES_tradnl"/>
        </w:rPr>
        <w:t xml:space="preserve"> de Funcionamiento Máximo</w:t>
      </w:r>
    </w:p>
    <w:p w:rsidR="006C52AE" w:rsidRDefault="006C52AE" w:rsidP="006C52AE">
      <w:pPr>
        <w:pStyle w:val="BodyTextIndent2"/>
        <w:tabs>
          <w:tab w:val="left" w:pos="720"/>
        </w:tabs>
        <w:spacing w:line="240" w:lineRule="auto"/>
        <w:ind w:left="0"/>
        <w:rPr>
          <w:lang w:val="es-ES_tradnl"/>
        </w:rPr>
      </w:pPr>
      <w:r>
        <w:rPr>
          <w:lang w:val="es-ES_tradnl"/>
        </w:rPr>
        <w:t xml:space="preserve">    </w:t>
      </w:r>
      <w:r w:rsidR="008F330E">
        <w:rPr>
          <w:lang w:val="es-ES_tradnl"/>
        </w:rPr>
        <w:t xml:space="preserve">           </w:t>
      </w:r>
      <w:r>
        <w:rPr>
          <w:lang w:val="es-ES_tradnl"/>
        </w:rPr>
        <w:t xml:space="preserve">Ambiente Libre de Oxigeno, </w:t>
      </w:r>
      <w:r w:rsidRPr="008F330E">
        <w:rPr>
          <w:lang w:val="es-419"/>
        </w:rPr>
        <w:t>ºC</w:t>
      </w:r>
      <w:r>
        <w:rPr>
          <w:lang w:val="es-ES_tradnl"/>
        </w:rPr>
        <w:t xml:space="preserve"> (</w:t>
      </w:r>
      <w:r w:rsidRPr="008F330E">
        <w:rPr>
          <w:lang w:val="es-419"/>
        </w:rPr>
        <w:t>ºF</w:t>
      </w:r>
      <w:r>
        <w:rPr>
          <w:lang w:val="es-ES_tradnl"/>
        </w:rPr>
        <w:t>)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bookmarkStart w:id="0" w:name="_GoBack"/>
      <w:bookmarkEnd w:id="0"/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="008F330E">
        <w:rPr>
          <w:lang w:val="es-ES_tradnl"/>
        </w:rPr>
        <w:tab/>
      </w:r>
      <w:r>
        <w:rPr>
          <w:lang w:val="es-ES_tradnl"/>
        </w:rPr>
        <w:t>1090 (2000)</w:t>
      </w:r>
    </w:p>
    <w:p w:rsidR="006C52AE" w:rsidRDefault="008F330E" w:rsidP="006C52AE">
      <w:pPr>
        <w:pStyle w:val="BodyTextIndent2"/>
        <w:tabs>
          <w:tab w:val="left" w:pos="720"/>
        </w:tabs>
        <w:spacing w:line="240" w:lineRule="auto"/>
        <w:rPr>
          <w:lang w:val="es-ES_tradnl"/>
        </w:rPr>
      </w:pPr>
      <w:r>
        <w:rPr>
          <w:lang w:val="es-ES_tradnl"/>
        </w:rPr>
        <w:t xml:space="preserve">       </w:t>
      </w:r>
      <w:r w:rsidR="006C52AE">
        <w:rPr>
          <w:lang w:val="es-ES_tradnl"/>
        </w:rPr>
        <w:t xml:space="preserve">Exposición al Aire, </w:t>
      </w:r>
      <w:r w:rsidR="006C52AE" w:rsidRPr="008F330E">
        <w:rPr>
          <w:lang w:val="es-419"/>
        </w:rPr>
        <w:t>ºC</w:t>
      </w:r>
      <w:r w:rsidR="006C52AE">
        <w:rPr>
          <w:lang w:val="es-ES_tradnl"/>
        </w:rPr>
        <w:t xml:space="preserve"> (</w:t>
      </w:r>
      <w:r w:rsidR="006C52AE" w:rsidRPr="008F330E">
        <w:rPr>
          <w:lang w:val="es-419"/>
        </w:rPr>
        <w:t>ºF</w:t>
      </w:r>
      <w:r w:rsidR="006C52AE">
        <w:rPr>
          <w:lang w:val="es-ES_tradnl"/>
        </w:rPr>
        <w:t>)</w:t>
      </w:r>
      <w:r w:rsidR="006C52AE">
        <w:rPr>
          <w:lang w:val="es-ES_tradnl"/>
        </w:rPr>
        <w:tab/>
      </w:r>
      <w:r w:rsidR="006C52AE">
        <w:rPr>
          <w:lang w:val="es-ES_tradnl"/>
        </w:rPr>
        <w:tab/>
      </w:r>
      <w:r w:rsidR="006C52AE">
        <w:rPr>
          <w:lang w:val="es-ES_tradnl"/>
        </w:rPr>
        <w:tab/>
      </w:r>
      <w:r w:rsidR="006C52AE">
        <w:rPr>
          <w:lang w:val="es-ES_tradnl"/>
        </w:rPr>
        <w:tab/>
      </w:r>
      <w:r w:rsidR="006C52AE">
        <w:rPr>
          <w:lang w:val="es-ES_tradnl"/>
        </w:rPr>
        <w:tab/>
      </w:r>
      <w:r w:rsidR="006C52AE">
        <w:rPr>
          <w:lang w:val="es-ES_tradnl"/>
        </w:rPr>
        <w:tab/>
      </w:r>
      <w:r w:rsidR="006C52AE"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="006C52AE">
        <w:rPr>
          <w:lang w:val="es-ES_tradnl"/>
        </w:rPr>
        <w:t>398 (750)</w:t>
      </w:r>
    </w:p>
    <w:p w:rsidR="006C52AE" w:rsidRDefault="006C52AE" w:rsidP="008F330E">
      <w:pPr>
        <w:pStyle w:val="BodyTextIndent2"/>
        <w:tabs>
          <w:tab w:val="left" w:pos="270"/>
          <w:tab w:val="left" w:pos="720"/>
        </w:tabs>
        <w:spacing w:line="240" w:lineRule="auto"/>
        <w:ind w:left="0"/>
        <w:rPr>
          <w:lang w:val="es-ES_tradnl"/>
        </w:rPr>
      </w:pPr>
      <w:r>
        <w:rPr>
          <w:lang w:val="es-ES_tradnl"/>
        </w:rPr>
        <w:tab/>
        <w:t>Residuo del Aglutinante @ Altas Temperaturas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="008F330E">
        <w:rPr>
          <w:lang w:val="es-ES_tradnl"/>
        </w:rPr>
        <w:tab/>
      </w:r>
      <w:r>
        <w:rPr>
          <w:lang w:val="es-ES_tradnl"/>
        </w:rPr>
        <w:t>Polvo Suave</w:t>
      </w:r>
    </w:p>
    <w:p w:rsidR="006C52AE" w:rsidRDefault="006C52AE" w:rsidP="008F330E">
      <w:pPr>
        <w:pStyle w:val="BodyTextIndent2"/>
        <w:tabs>
          <w:tab w:val="left" w:pos="270"/>
        </w:tabs>
        <w:spacing w:line="240" w:lineRule="auto"/>
        <w:ind w:left="0" w:right="-500"/>
        <w:rPr>
          <w:lang w:val="es-ES_tradnl"/>
        </w:rPr>
      </w:pPr>
      <w:r>
        <w:rPr>
          <w:lang w:val="es-ES_tradnl"/>
        </w:rPr>
        <w:tab/>
        <w:t>Tamaño de las Partículas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="008F330E">
        <w:rPr>
          <w:lang w:val="es-ES_tradnl"/>
        </w:rPr>
        <w:tab/>
      </w:r>
      <w:r w:rsidR="008F330E">
        <w:rPr>
          <w:lang w:val="es-ES_tradnl"/>
        </w:rPr>
        <w:tab/>
      </w:r>
      <w:r w:rsidR="008F330E">
        <w:rPr>
          <w:lang w:val="es-ES_tradnl"/>
        </w:rPr>
        <w:tab/>
      </w:r>
      <w:r w:rsidR="008F330E">
        <w:rPr>
          <w:lang w:val="es-ES_tradnl"/>
        </w:rPr>
        <w:tab/>
      </w:r>
      <w:r w:rsidR="008F330E">
        <w:rPr>
          <w:lang w:val="es-ES_tradnl"/>
        </w:rPr>
        <w:tab/>
      </w:r>
      <w:r w:rsidR="008F330E">
        <w:rPr>
          <w:lang w:val="es-ES_tradnl"/>
        </w:rPr>
        <w:tab/>
      </w:r>
      <w:r w:rsidR="008F330E">
        <w:rPr>
          <w:lang w:val="es-ES_tradnl"/>
        </w:rPr>
        <w:tab/>
      </w:r>
      <w:r>
        <w:rPr>
          <w:lang w:val="es-ES_tradnl"/>
        </w:rPr>
        <w:t xml:space="preserve">Grado Dispersión </w:t>
      </w:r>
    </w:p>
    <w:p w:rsidR="006C52AE" w:rsidRPr="006C52AE" w:rsidRDefault="006C52AE" w:rsidP="006C52AE">
      <w:pPr>
        <w:tabs>
          <w:tab w:val="left" w:pos="4590"/>
          <w:tab w:val="left" w:pos="6300"/>
        </w:tabs>
        <w:ind w:firstLine="270"/>
        <w:rPr>
          <w:lang w:val="es-ES"/>
        </w:rPr>
      </w:pPr>
      <w:r w:rsidRPr="007D7D84">
        <w:rPr>
          <w:lang w:val="es-CR"/>
        </w:rPr>
        <w:t>Coeficiente</w:t>
      </w:r>
      <w:r w:rsidRPr="006C52AE">
        <w:rPr>
          <w:lang w:val="es-ES"/>
        </w:rPr>
        <w:t xml:space="preserve"> de </w:t>
      </w:r>
      <w:r w:rsidRPr="007D7D84">
        <w:rPr>
          <w:lang w:val="es-CR"/>
        </w:rPr>
        <w:t>Fricción</w:t>
      </w:r>
      <w:r w:rsidRPr="006C52AE">
        <w:rPr>
          <w:lang w:val="es-ES"/>
        </w:rPr>
        <w:tab/>
      </w:r>
      <w:r w:rsidRPr="006C52AE">
        <w:rPr>
          <w:lang w:val="es-ES"/>
        </w:rPr>
        <w:tab/>
      </w:r>
      <w:r w:rsidRPr="006C52AE">
        <w:rPr>
          <w:lang w:val="es-ES"/>
        </w:rPr>
        <w:tab/>
      </w:r>
      <w:r w:rsidRPr="006C52AE">
        <w:rPr>
          <w:lang w:val="es-ES"/>
        </w:rPr>
        <w:tab/>
      </w:r>
      <w:r w:rsidRPr="006C52AE">
        <w:rPr>
          <w:lang w:val="es-ES"/>
        </w:rPr>
        <w:tab/>
      </w:r>
      <w:r w:rsidRPr="006C52AE">
        <w:rPr>
          <w:lang w:val="es-ES"/>
        </w:rPr>
        <w:tab/>
      </w:r>
      <w:r w:rsidRPr="006C52AE">
        <w:rPr>
          <w:lang w:val="es-ES"/>
        </w:rPr>
        <w:tab/>
        <w:t>0.03 – 0.06</w:t>
      </w:r>
    </w:p>
    <w:p w:rsidR="006C52AE" w:rsidRPr="006C52AE" w:rsidRDefault="006C52AE" w:rsidP="006C52AE">
      <w:pPr>
        <w:tabs>
          <w:tab w:val="left" w:pos="4590"/>
          <w:tab w:val="left" w:pos="6300"/>
        </w:tabs>
        <w:ind w:firstLine="270"/>
        <w:rPr>
          <w:lang w:val="es-ES"/>
        </w:rPr>
      </w:pPr>
      <w:r w:rsidRPr="007D7D84">
        <w:rPr>
          <w:lang w:val="es-CR"/>
        </w:rPr>
        <w:t>Clasificación</w:t>
      </w:r>
      <w:r w:rsidRPr="006C52AE">
        <w:rPr>
          <w:lang w:val="es-ES"/>
        </w:rPr>
        <w:t xml:space="preserve"> </w:t>
      </w:r>
      <w:r w:rsidRPr="008F330E">
        <w:rPr>
          <w:lang w:val="es-419"/>
        </w:rPr>
        <w:t>USDA</w:t>
      </w:r>
      <w:r w:rsidRPr="006C52AE">
        <w:rPr>
          <w:lang w:val="es-ES"/>
        </w:rPr>
        <w:tab/>
      </w:r>
      <w:r w:rsidRPr="006C52AE">
        <w:rPr>
          <w:lang w:val="es-ES"/>
        </w:rPr>
        <w:tab/>
      </w:r>
      <w:r w:rsidRPr="006C52AE">
        <w:rPr>
          <w:lang w:val="es-ES"/>
        </w:rPr>
        <w:tab/>
      </w:r>
      <w:r w:rsidRPr="006C52AE">
        <w:rPr>
          <w:lang w:val="es-ES"/>
        </w:rPr>
        <w:tab/>
      </w:r>
      <w:r w:rsidRPr="006C52AE">
        <w:rPr>
          <w:lang w:val="es-ES"/>
        </w:rPr>
        <w:tab/>
      </w:r>
      <w:r w:rsidRPr="006C52AE">
        <w:rPr>
          <w:lang w:val="es-ES"/>
        </w:rPr>
        <w:tab/>
      </w:r>
      <w:r w:rsidRPr="006C52AE">
        <w:rPr>
          <w:lang w:val="es-ES"/>
        </w:rPr>
        <w:tab/>
        <w:t>H-2</w:t>
      </w:r>
    </w:p>
    <w:p w:rsidR="006C52AE" w:rsidRPr="0029252B" w:rsidRDefault="006C52AE" w:rsidP="006C52AE">
      <w:pPr>
        <w:tabs>
          <w:tab w:val="left" w:pos="4590"/>
          <w:tab w:val="left" w:pos="6300"/>
        </w:tabs>
        <w:ind w:firstLine="270"/>
        <w:rPr>
          <w:color w:val="000000"/>
          <w:lang w:val="es-CR"/>
        </w:rPr>
      </w:pPr>
      <w:r>
        <w:rPr>
          <w:color w:val="000000"/>
          <w:lang w:val="es-ES_tradnl"/>
        </w:rPr>
        <w:t>Peso Neto por Aerosol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13 oz. </w:t>
      </w:r>
      <w:r w:rsidRPr="0029252B">
        <w:rPr>
          <w:color w:val="000000"/>
          <w:lang w:val="es-CR"/>
        </w:rPr>
        <w:t xml:space="preserve">(369g) </w:t>
      </w:r>
    </w:p>
    <w:p w:rsidR="006C52AE" w:rsidRDefault="006C52AE" w:rsidP="006C52AE">
      <w:pPr>
        <w:tabs>
          <w:tab w:val="left" w:pos="4590"/>
          <w:tab w:val="left" w:pos="6300"/>
        </w:tabs>
        <w:ind w:firstLine="270"/>
        <w:rPr>
          <w:color w:val="000000"/>
        </w:rPr>
      </w:pPr>
      <w:r>
        <w:rPr>
          <w:color w:val="000000"/>
          <w:lang w:val="es-ES_tradnl"/>
        </w:rPr>
        <w:t>Volumen Neto por Aerosol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20 oz. </w:t>
      </w:r>
      <w:r>
        <w:rPr>
          <w:color w:val="000000"/>
        </w:rPr>
        <w:t>(567g)</w:t>
      </w:r>
    </w:p>
    <w:p w:rsidR="006C52AE" w:rsidRDefault="006C52AE" w:rsidP="006C52AE">
      <w:pPr>
        <w:tabs>
          <w:tab w:val="left" w:pos="4590"/>
          <w:tab w:val="left" w:pos="6300"/>
        </w:tabs>
        <w:rPr>
          <w:color w:val="000000"/>
          <w:sz w:val="16"/>
        </w:rPr>
      </w:pPr>
    </w:p>
    <w:p w:rsidR="006B2E93" w:rsidRPr="00D225F9" w:rsidRDefault="006C52AE" w:rsidP="006C52AE">
      <w:pPr>
        <w:tabs>
          <w:tab w:val="left" w:pos="4590"/>
          <w:tab w:val="left" w:pos="6300"/>
          <w:tab w:val="left" w:pos="8820"/>
          <w:tab w:val="left" w:pos="9180"/>
        </w:tabs>
        <w:spacing w:line="360" w:lineRule="auto"/>
        <w:ind w:left="360"/>
        <w:jc w:val="both"/>
        <w:rPr>
          <w:color w:val="000000"/>
          <w:lang w:val="es-419"/>
        </w:rPr>
      </w:pPr>
      <w:r w:rsidRPr="008F330E">
        <w:rPr>
          <w:b/>
        </w:rPr>
        <w:t>PIN #</w:t>
      </w:r>
      <w:r>
        <w:tab/>
      </w:r>
      <w:r>
        <w:tab/>
      </w:r>
      <w:r>
        <w:tab/>
      </w:r>
      <w:r>
        <w:tab/>
      </w:r>
      <w:r>
        <w:tab/>
      </w:r>
      <w:r w:rsidR="008F330E" w:rsidRPr="008F330E">
        <w:rPr>
          <w:b/>
        </w:rPr>
        <w:t>01007</w:t>
      </w:r>
      <w:r>
        <w:tab/>
      </w:r>
    </w:p>
    <w:p w:rsidR="006B2E93" w:rsidRPr="00D225F9" w:rsidRDefault="006B2E93">
      <w:pPr>
        <w:tabs>
          <w:tab w:val="left" w:pos="4590"/>
          <w:tab w:val="left" w:pos="6300"/>
        </w:tabs>
        <w:ind w:left="-720"/>
        <w:rPr>
          <w:lang w:val="es-419"/>
        </w:rPr>
      </w:pPr>
      <w:r w:rsidRPr="00D225F9">
        <w:rPr>
          <w:color w:val="000000"/>
          <w:lang w:val="es-419"/>
        </w:rPr>
        <w:t xml:space="preserve">                </w:t>
      </w:r>
      <w:r w:rsidR="00D92822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2540</wp:posOffset>
                </wp:positionV>
                <wp:extent cx="667512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6751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E93" w:rsidRPr="00C93469" w:rsidRDefault="00C93469" w:rsidP="007969F5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419"/>
                              </w:rPr>
                            </w:pPr>
                            <w:r w:rsidRPr="00824D6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824D6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INFORMACION</w:t>
                            </w:r>
                            <w:proofErr w:type="spellEnd"/>
                            <w:r w:rsidRPr="00824D6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4.05pt;margin-top:.2pt;width:525.6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9QmQIAADMFAAAOAAAAZHJzL2Uyb0RvYy54bWysVF1v2yAUfZ+0/4B4T22nzoetOFXTLtOk&#10;7kNqt3cCOEbFwIDEbqf9911wkqXbHqZpfsDAvZx7z70HFld9K9GeWye0qnB2kWLEFdVMqG2FPz+s&#10;R3OMnCeKEakVr/ATd/hq+frVojMlH+tGS8YtAhDlys5UuPHelEniaMNb4i604QqMtbYt8bC024RZ&#10;0gF6K5Nxmk6TTltmrKbcOdi9HYx4GfHrmlP/sa4d90hWGHLzcbRx3IQxWS5IubXENIIe0iD/kEVL&#10;hIKgJ6hb4gnaWfEbVCuo1U7X/oLqNtF1LSiPHIBNlv7C5r4hhkcuUBxnTmVy/w+Wfth/skiwCl9i&#10;pEgLLXrgvUcr3aMsC+XpjCvB696An+9hH9ocqTpzp+mjQ0rfNERt+bW1ums4YZBePJmcHR1wXADZ&#10;dO81gzhk53UE6mvboloK8+UIDXVBEAca9nRqUsiKwuZ0OptkYzBRsI1n+SXMIc2ElAEn9MBY599y&#10;3aIwqbAFEcQ4ZH/n/OB6dAnuTkvB1kLKuLDbzY20aE9AMOv4HdBfuEkVnJUOxwbEYQeShBjBFtKN&#10;AvhWZOM8XY2L0Xo6n43ydT4ZFbN0PkqzYlVM07zIb9ffQ4JZXjaCMa7uhOJHMWb53zX7cC0GGUU5&#10;oq7Ck1k2CaVqDXTYg8YfH5qDUl/wcee00/j9iXYrPNxWKdoKz09OpAxNf6MYFIKUngg5zJOXhGKL&#10;oCrHf6xTlEhQxaAP32/6KMb8qLyNZk+gGauhkUAEXhqYNNo+Y9TBra2w+7ojlmMk3ynQXZHlObj5&#10;uMgns6ATe27ZnFuIogAFhcFomN744WnYGSu2DUQalK70NWi1FlE8QdRDVsAkLOBmRk6HVyRc/fN1&#10;9Pr51i1/AAAA//8DAFBLAwQUAAYACAAAACEAirlQYdoAAAAGAQAADwAAAGRycy9kb3ducmV2Lnht&#10;bEyOwW7CMBBE70j9B2uRuIFDAwjSOKhFVFVPFdAPcOwljrDXUWwg/fuaU3sczejNK7eDs+yGfWg9&#10;CZjPMmBIyuuWGgHfp/fpGliIkrS0nlDADwbYVk+jUhba3+mAt2NsWIJQKKQAE2NXcB6UQSfDzHdI&#10;qTv73smYYt9w3ct7gjvLn7NsxZ1sKT0Y2eHOoLocr07AwSziRp0u9dvefn7Z/Ueu/DIXYjIeXl+A&#10;RRzi3xge+kkdquRU+yvpwKyA9TwNBSyAPcpsucmB1SnnK+BVyf/rV78AAAD//wMAUEsBAi0AFAAG&#10;AAgAAAAhALaDOJL+AAAA4QEAABMAAAAAAAAAAAAAAAAAAAAAAFtDb250ZW50X1R5cGVzXS54bWxQ&#10;SwECLQAUAAYACAAAACEAOP0h/9YAAACUAQAACwAAAAAAAAAAAAAAAAAvAQAAX3JlbHMvLnJlbHNQ&#10;SwECLQAUAAYACAAAACEAhBnvUJkCAAAzBQAADgAAAAAAAAAAAAAAAAAuAgAAZHJzL2Uyb0RvYy54&#10;bWxQSwECLQAUAAYACAAAACEAirlQYdoAAAAGAQAADwAAAAAAAAAAAAAAAADzBAAAZHJzL2Rvd25y&#10;ZXYueG1sUEsFBgAAAAAEAAQA8wAAAPoFAAAAAA==&#10;" stroked="f" strokeweight="4.5pt">
                <v:stroke linestyle="thickThin"/>
                <v:textbox>
                  <w:txbxContent>
                    <w:p w:rsidR="006B2E93" w:rsidRPr="00C93469" w:rsidRDefault="00C93469" w:rsidP="007969F5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419"/>
                        </w:rPr>
                      </w:pPr>
                      <w:r w:rsidRPr="00824D6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824D6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INFORMACION</w:t>
                      </w:r>
                      <w:proofErr w:type="spellEnd"/>
                      <w:r w:rsidRPr="00824D6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</w:txbxContent>
                </v:textbox>
              </v:shape>
            </w:pict>
          </mc:Fallback>
        </mc:AlternateContent>
      </w:r>
      <w:r w:rsidRPr="00D225F9">
        <w:rPr>
          <w:color w:val="000000"/>
          <w:lang w:val="es-419"/>
        </w:rPr>
        <w:t xml:space="preserve">                </w:t>
      </w:r>
    </w:p>
    <w:p w:rsidR="006B2E93" w:rsidRPr="00D225F9" w:rsidRDefault="006B2E93">
      <w:pPr>
        <w:tabs>
          <w:tab w:val="center" w:pos="810"/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7969F5" w:rsidRPr="00D225F9" w:rsidRDefault="007969F5" w:rsidP="007969F5">
      <w:pPr>
        <w:tabs>
          <w:tab w:val="left" w:pos="4590"/>
          <w:tab w:val="left" w:pos="6300"/>
        </w:tabs>
        <w:jc w:val="center"/>
        <w:rPr>
          <w:color w:val="FFFFFF"/>
          <w:sz w:val="10"/>
          <w:szCs w:val="10"/>
          <w:lang w:val="es-419"/>
        </w:rPr>
      </w:pPr>
    </w:p>
    <w:p w:rsidR="006B2E93" w:rsidRDefault="00C30330" w:rsidP="007969F5">
      <w:pPr>
        <w:tabs>
          <w:tab w:val="left" w:pos="4590"/>
          <w:tab w:val="left" w:pos="6300"/>
        </w:tabs>
        <w:jc w:val="center"/>
        <w:rPr>
          <w:color w:val="FFFFFF"/>
        </w:rPr>
      </w:pPr>
      <w:r>
        <w:rPr>
          <w:noProof/>
          <w:color w:val="FFFFFF"/>
        </w:rPr>
        <w:drawing>
          <wp:inline distT="0" distB="0" distL="0" distR="0">
            <wp:extent cx="6260691" cy="87752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342" cy="87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2E93" w:rsidSect="00B66B7B">
      <w:type w:val="continuous"/>
      <w:pgSz w:w="12240" w:h="15840" w:code="1"/>
      <w:pgMar w:top="432" w:right="806" w:bottom="0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19"/>
    <w:rsid w:val="00143712"/>
    <w:rsid w:val="00213CF5"/>
    <w:rsid w:val="003504B0"/>
    <w:rsid w:val="004114EE"/>
    <w:rsid w:val="00516FC9"/>
    <w:rsid w:val="005E0A58"/>
    <w:rsid w:val="005F4AC6"/>
    <w:rsid w:val="00604048"/>
    <w:rsid w:val="006635D9"/>
    <w:rsid w:val="006B2E93"/>
    <w:rsid w:val="006C52AE"/>
    <w:rsid w:val="006F429F"/>
    <w:rsid w:val="007969F5"/>
    <w:rsid w:val="00826AD8"/>
    <w:rsid w:val="00865719"/>
    <w:rsid w:val="008925E9"/>
    <w:rsid w:val="008F330E"/>
    <w:rsid w:val="00A0272F"/>
    <w:rsid w:val="00A31777"/>
    <w:rsid w:val="00A54542"/>
    <w:rsid w:val="00B66B7B"/>
    <w:rsid w:val="00C30330"/>
    <w:rsid w:val="00C7337E"/>
    <w:rsid w:val="00C93469"/>
    <w:rsid w:val="00D225F9"/>
    <w:rsid w:val="00D671E8"/>
    <w:rsid w:val="00D92822"/>
    <w:rsid w:val="00E412E0"/>
    <w:rsid w:val="00EA01B8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lockText">
    <w:name w:val="Block Text"/>
    <w:basedOn w:val="Normal"/>
    <w:semiHidden/>
    <w:pPr>
      <w:ind w:left="270" w:right="-205"/>
      <w:jc w:val="both"/>
    </w:pPr>
  </w:style>
  <w:style w:type="paragraph" w:styleId="BodyTextIndent">
    <w:name w:val="Body Text Indent"/>
    <w:basedOn w:val="Normal"/>
    <w:semiHidden/>
    <w:pPr>
      <w:ind w:left="27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330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52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52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lockText">
    <w:name w:val="Block Text"/>
    <w:basedOn w:val="Normal"/>
    <w:semiHidden/>
    <w:pPr>
      <w:ind w:left="270" w:right="-205"/>
      <w:jc w:val="both"/>
    </w:pPr>
  </w:style>
  <w:style w:type="paragraph" w:styleId="BodyTextIndent">
    <w:name w:val="Body Text Indent"/>
    <w:basedOn w:val="Normal"/>
    <w:semiHidden/>
    <w:pPr>
      <w:ind w:left="27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330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52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5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324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3</cp:revision>
  <cp:lastPrinted>2000-07-26T20:41:00Z</cp:lastPrinted>
  <dcterms:created xsi:type="dcterms:W3CDTF">2017-04-20T15:55:00Z</dcterms:created>
  <dcterms:modified xsi:type="dcterms:W3CDTF">2017-04-20T16:10:00Z</dcterms:modified>
</cp:coreProperties>
</file>