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4E1" w:rsidRPr="00C67CAE" w:rsidRDefault="00C67CAE">
      <w:pPr>
        <w:tabs>
          <w:tab w:val="left" w:pos="90"/>
          <w:tab w:val="left" w:pos="6300"/>
        </w:tabs>
        <w:ind w:left="-450" w:right="-1026" w:firstLine="360"/>
        <w:rPr>
          <w:u w:val="single"/>
          <w:lang w:val="es-CR"/>
        </w:rPr>
      </w:pPr>
      <w:r w:rsidRPr="00C67CAE">
        <w:rPr>
          <w:lang w:val="es-CR"/>
        </w:rPr>
        <w:t>Serie de Aceites para Husillos</w:t>
      </w:r>
      <w:r w:rsidR="007104E1" w:rsidRPr="00C67CAE">
        <w:rPr>
          <w:lang w:val="es-CR"/>
        </w:rPr>
        <w:tab/>
      </w:r>
      <w:r w:rsidR="007104E1" w:rsidRPr="00C67CAE">
        <w:rPr>
          <w:lang w:val="es-CR"/>
        </w:rPr>
        <w:tab/>
      </w:r>
      <w:r w:rsidR="007104E1" w:rsidRPr="00C67CAE">
        <w:rPr>
          <w:lang w:val="es-CR"/>
        </w:rPr>
        <w:tab/>
        <w:t xml:space="preserve">               </w:t>
      </w:r>
      <w:r w:rsidR="00F8395B">
        <w:rPr>
          <w:lang w:val="es-ES"/>
        </w:rPr>
        <w:t xml:space="preserve">Página </w:t>
      </w:r>
      <w:r w:rsidR="00F8395B">
        <w:rPr>
          <w:u w:val="single"/>
          <w:lang w:val="es-ES"/>
        </w:rPr>
        <w:t>1</w:t>
      </w:r>
      <w:r w:rsidR="00F8395B">
        <w:rPr>
          <w:lang w:val="es-ES"/>
        </w:rPr>
        <w:t xml:space="preserve"> de </w:t>
      </w:r>
      <w:r w:rsidR="00F8395B">
        <w:rPr>
          <w:u w:val="single"/>
          <w:lang w:val="es-ES"/>
        </w:rPr>
        <w:t>8</w:t>
      </w:r>
    </w:p>
    <w:p w:rsidR="007104E1" w:rsidRPr="00C67CAE" w:rsidRDefault="007104E1">
      <w:pPr>
        <w:suppressAutoHyphens/>
        <w:ind w:left="-900" w:right="720"/>
        <w:jc w:val="both"/>
        <w:rPr>
          <w:spacing w:val="-3"/>
          <w:u w:val="single"/>
          <w:lang w:val="es-CR"/>
        </w:rPr>
      </w:pPr>
    </w:p>
    <w:p w:rsidR="007104E1" w:rsidRPr="00C67CAE" w:rsidRDefault="009D5C3D">
      <w:pPr>
        <w:suppressAutoHyphens/>
        <w:ind w:left="-900" w:right="720"/>
        <w:jc w:val="both"/>
        <w:rPr>
          <w:spacing w:val="-3"/>
          <w:u w:val="single"/>
          <w:lang w:val="es-CR"/>
        </w:rPr>
      </w:pPr>
      <w:r>
        <w:rPr>
          <w:noProof/>
          <w:spacing w:val="-3"/>
          <w:u w:val="single"/>
        </w:rPr>
        <w:pict>
          <v:shapetype id="_x0000_t202" coordsize="21600,21600" o:spt="202" path="m,l,21600r21600,l21600,xe">
            <v:stroke joinstyle="miter"/>
            <v:path gradientshapeok="t" o:connecttype="rect"/>
          </v:shapetype>
          <v:shape id="_x0000_s1026" type="#_x0000_t202" style="position:absolute;left:0;text-align:left;margin-left:-7.2pt;margin-top:3.7pt;width:549.35pt;height:36pt;z-index:251649024" o:allowincell="f" strokeweight="6pt">
            <v:stroke linestyle="thickBetweenThin"/>
            <v:textbox style="mso-next-textbox:#_x0000_s1026">
              <w:txbxContent>
                <w:p w:rsidR="006D2156" w:rsidRDefault="006D2156" w:rsidP="00F8395B">
                  <w:pPr>
                    <w:jc w:val="right"/>
                    <w:rPr>
                      <w:b/>
                      <w:bCs/>
                      <w:sz w:val="40"/>
                    </w:rPr>
                  </w:pPr>
                  <w:r>
                    <w:rPr>
                      <w:b/>
                      <w:bCs/>
                      <w:sz w:val="40"/>
                    </w:rPr>
                    <w:t>HOJA DE SEGURIDAD</w:t>
                  </w:r>
                </w:p>
                <w:p w:rsidR="006D2156" w:rsidRPr="00F8395B" w:rsidRDefault="006D2156" w:rsidP="00F8395B"/>
              </w:txbxContent>
            </v:textbox>
          </v:shape>
        </w:pict>
      </w:r>
      <w:r w:rsidR="007104E1" w:rsidRPr="00C67CAE">
        <w:rPr>
          <w:spacing w:val="-3"/>
          <w:u w:val="single"/>
          <w:lang w:val="es-CR"/>
        </w:rPr>
        <w:t xml:space="preserve">                                                                                                                                                                                                                               </w:t>
      </w:r>
    </w:p>
    <w:p w:rsidR="007104E1" w:rsidRPr="00C67CAE" w:rsidRDefault="007104E1">
      <w:pPr>
        <w:suppressAutoHyphens/>
        <w:ind w:left="-900" w:right="720"/>
        <w:jc w:val="both"/>
        <w:rPr>
          <w:spacing w:val="-3"/>
          <w:u w:val="single"/>
          <w:lang w:val="es-CR"/>
        </w:rPr>
      </w:pPr>
    </w:p>
    <w:p w:rsidR="007104E1" w:rsidRPr="00C67CAE" w:rsidRDefault="007104E1">
      <w:pPr>
        <w:tabs>
          <w:tab w:val="left" w:pos="6300"/>
        </w:tabs>
        <w:ind w:left="-720"/>
        <w:rPr>
          <w:color w:val="FFFFFF"/>
          <w:lang w:val="es-CR"/>
        </w:rPr>
      </w:pPr>
    </w:p>
    <w:p w:rsidR="007104E1" w:rsidRPr="009E7F1F" w:rsidRDefault="007104E1">
      <w:pPr>
        <w:tabs>
          <w:tab w:val="left" w:pos="10530"/>
        </w:tabs>
        <w:ind w:left="-720"/>
        <w:jc w:val="center"/>
        <w:rPr>
          <w:color w:val="FFFFFF"/>
          <w:sz w:val="22"/>
          <w:lang w:val="es-CR"/>
        </w:rPr>
      </w:pPr>
      <w:r w:rsidRPr="009E7F1F">
        <w:rPr>
          <w:color w:val="FFFFFF"/>
          <w:sz w:val="22"/>
          <w:lang w:val="es-CR"/>
        </w:rPr>
        <w:t>G</w:t>
      </w:r>
    </w:p>
    <w:p w:rsidR="007104E1" w:rsidRPr="00F8395B" w:rsidRDefault="007104E1">
      <w:pPr>
        <w:tabs>
          <w:tab w:val="left" w:pos="10530"/>
        </w:tabs>
        <w:ind w:left="-720"/>
        <w:jc w:val="center"/>
        <w:rPr>
          <w:sz w:val="18"/>
          <w:lang w:val="es-CR"/>
        </w:rPr>
      </w:pPr>
      <w:r w:rsidRPr="00F8395B">
        <w:rPr>
          <w:sz w:val="18"/>
          <w:lang w:val="es-CR"/>
        </w:rPr>
        <w:t xml:space="preserve">                                 </w:t>
      </w:r>
      <w:r w:rsidR="00F8395B">
        <w:rPr>
          <w:sz w:val="18"/>
          <w:lang w:val="es-ES"/>
        </w:rPr>
        <w:t>ESTE FORMATO CUMPLE CON  LAS NORMAS ANSI Z400.1-1993 Y OSHA 1910.1200</w:t>
      </w:r>
    </w:p>
    <w:p w:rsidR="007104E1" w:rsidRPr="00F8395B" w:rsidRDefault="009D5C3D">
      <w:pPr>
        <w:tabs>
          <w:tab w:val="left" w:pos="10530"/>
        </w:tabs>
        <w:ind w:left="-720"/>
        <w:jc w:val="center"/>
        <w:rPr>
          <w:color w:val="000000"/>
          <w:sz w:val="36"/>
          <w:lang w:val="es-CR"/>
        </w:rPr>
      </w:pPr>
      <w:r>
        <w:rPr>
          <w:noProof/>
          <w:color w:val="FFFFFF"/>
          <w:sz w:val="36"/>
        </w:rPr>
        <w:pict>
          <v:shape id="_x0000_s1036" type="#_x0000_t202" style="position:absolute;left:0;text-align:left;margin-left:242.65pt;margin-top:2.3pt;width:300.25pt;height:96.4pt;z-index:251650048" o:allowincell="f">
            <v:textbox style="mso-next-textbox:#_x0000_s1036">
              <w:txbxContent>
                <w:p w:rsidR="006D2156" w:rsidRPr="00C67CAE" w:rsidRDefault="006D2156">
                  <w:pPr>
                    <w:pStyle w:val="Heading7"/>
                    <w:rPr>
                      <w:color w:val="FF0000"/>
                      <w:sz w:val="56"/>
                      <w:lang w:val="es-CR"/>
                    </w:rPr>
                  </w:pPr>
                  <w:r w:rsidRPr="00C67CAE">
                    <w:rPr>
                      <w:color w:val="FF0000"/>
                      <w:sz w:val="56"/>
                      <w:lang w:val="es-CR"/>
                    </w:rPr>
                    <w:t>SENTINEL’S</w:t>
                  </w:r>
                </w:p>
                <w:p w:rsidR="00DA140E" w:rsidRDefault="006D2156">
                  <w:pPr>
                    <w:pStyle w:val="Heading7"/>
                    <w:rPr>
                      <w:color w:val="0000FF"/>
                      <w:sz w:val="44"/>
                      <w:szCs w:val="44"/>
                      <w:lang w:val="es-CR"/>
                    </w:rPr>
                  </w:pPr>
                  <w:r w:rsidRPr="00DA140E">
                    <w:rPr>
                      <w:color w:val="0000FF"/>
                      <w:sz w:val="44"/>
                      <w:szCs w:val="44"/>
                      <w:lang w:val="es-CR"/>
                    </w:rPr>
                    <w:t>SERIE DE ACEITES</w:t>
                  </w:r>
                </w:p>
                <w:p w:rsidR="006D2156" w:rsidRPr="00DA140E" w:rsidRDefault="006D2156">
                  <w:pPr>
                    <w:pStyle w:val="Heading7"/>
                    <w:rPr>
                      <w:color w:val="0000FF"/>
                      <w:sz w:val="44"/>
                      <w:szCs w:val="44"/>
                      <w:lang w:val="es-CR"/>
                    </w:rPr>
                  </w:pPr>
                  <w:r w:rsidRPr="00DA140E">
                    <w:rPr>
                      <w:color w:val="0000FF"/>
                      <w:sz w:val="44"/>
                      <w:szCs w:val="44"/>
                      <w:lang w:val="es-CR"/>
                    </w:rPr>
                    <w:t xml:space="preserve">PARA HUSILLOS   </w:t>
                  </w:r>
                </w:p>
                <w:p w:rsidR="006D2156" w:rsidRPr="00C67CAE" w:rsidRDefault="006D2156">
                  <w:pPr>
                    <w:rPr>
                      <w:lang w:val="es-CR"/>
                    </w:rPr>
                  </w:pPr>
                </w:p>
                <w:p w:rsidR="006D2156" w:rsidRPr="00C67CAE" w:rsidRDefault="006D2156">
                  <w:pPr>
                    <w:pStyle w:val="Heading8"/>
                    <w:ind w:left="1440"/>
                    <w:rPr>
                      <w:color w:val="000080"/>
                      <w:sz w:val="32"/>
                      <w:lang w:val="es-CR"/>
                    </w:rPr>
                  </w:pPr>
                  <w:r w:rsidRPr="00C67CAE">
                    <w:rPr>
                      <w:color w:val="000080"/>
                      <w:lang w:val="es-CR"/>
                    </w:rPr>
                    <w:t xml:space="preserve">          </w:t>
                  </w:r>
                </w:p>
                <w:p w:rsidR="006D2156" w:rsidRPr="00C67CAE" w:rsidRDefault="006D2156">
                  <w:pPr>
                    <w:jc w:val="center"/>
                    <w:rPr>
                      <w:sz w:val="72"/>
                      <w:lang w:val="es-CR"/>
                    </w:rPr>
                  </w:pPr>
                </w:p>
              </w:txbxContent>
            </v:textbox>
          </v:shape>
        </w:pict>
      </w:r>
      <w:r w:rsidR="007104E1" w:rsidRPr="00F8395B">
        <w:rPr>
          <w:color w:val="FFFFFF"/>
          <w:sz w:val="36"/>
          <w:lang w:val="es-CR"/>
        </w:rPr>
        <w:t xml:space="preserve">   </w:t>
      </w:r>
    </w:p>
    <w:p w:rsidR="007104E1" w:rsidRDefault="007104E1">
      <w:pPr>
        <w:tabs>
          <w:tab w:val="left" w:pos="6300"/>
        </w:tabs>
        <w:ind w:left="-270" w:right="-216" w:hanging="90"/>
        <w:rPr>
          <w:color w:val="FFFFFF"/>
        </w:rPr>
      </w:pPr>
      <w:r w:rsidRPr="00F8395B">
        <w:rPr>
          <w:color w:val="FFFFFF"/>
          <w:lang w:val="es-CR"/>
        </w:rPr>
        <w:t xml:space="preserve">     </w:t>
      </w:r>
      <w:r w:rsidR="000C71AF">
        <w:rPr>
          <w:noProof/>
          <w:color w:val="FFFFFF"/>
        </w:rPr>
        <w:drawing>
          <wp:inline distT="0" distB="0" distL="0" distR="0">
            <wp:extent cx="2564130" cy="695960"/>
            <wp:effectExtent l="19050" t="0" r="7620" b="0"/>
            <wp:docPr id="1" name="Picture 1" descr="Sentinel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tinel logo color"/>
                    <pic:cNvPicPr>
                      <a:picLocks noChangeAspect="1" noChangeArrowheads="1"/>
                    </pic:cNvPicPr>
                  </pic:nvPicPr>
                  <pic:blipFill>
                    <a:blip r:embed="rId8" cstate="print"/>
                    <a:srcRect/>
                    <a:stretch>
                      <a:fillRect/>
                    </a:stretch>
                  </pic:blipFill>
                  <pic:spPr bwMode="auto">
                    <a:xfrm>
                      <a:off x="0" y="0"/>
                      <a:ext cx="2564130" cy="695960"/>
                    </a:xfrm>
                    <a:prstGeom prst="rect">
                      <a:avLst/>
                    </a:prstGeom>
                    <a:noFill/>
                    <a:ln w="9525">
                      <a:noFill/>
                      <a:miter lim="800000"/>
                      <a:headEnd/>
                      <a:tailEnd/>
                    </a:ln>
                  </pic:spPr>
                </pic:pic>
              </a:graphicData>
            </a:graphic>
          </wp:inline>
        </w:drawing>
      </w:r>
    </w:p>
    <w:p w:rsidR="007104E1" w:rsidRDefault="007104E1">
      <w:pPr>
        <w:tabs>
          <w:tab w:val="left" w:pos="6300"/>
        </w:tabs>
        <w:ind w:left="-270" w:hanging="90"/>
        <w:rPr>
          <w:color w:val="FFFFFF"/>
        </w:rPr>
      </w:pPr>
    </w:p>
    <w:p w:rsidR="007104E1" w:rsidRPr="009E7F1F" w:rsidRDefault="007104E1">
      <w:pPr>
        <w:tabs>
          <w:tab w:val="left" w:pos="4590"/>
          <w:tab w:val="left" w:pos="6300"/>
        </w:tabs>
        <w:ind w:left="-270" w:hanging="90"/>
        <w:rPr>
          <w:color w:val="000000"/>
          <w:lang w:val="es-CR"/>
        </w:rPr>
      </w:pPr>
      <w:r w:rsidRPr="009E7F1F">
        <w:rPr>
          <w:color w:val="000000"/>
          <w:lang w:val="es-CR"/>
        </w:rPr>
        <w:t xml:space="preserve">                                                                                                                                                 </w:t>
      </w:r>
    </w:p>
    <w:p w:rsidR="007104E1" w:rsidRPr="009E7F1F" w:rsidRDefault="00741213">
      <w:pPr>
        <w:tabs>
          <w:tab w:val="left" w:pos="4590"/>
          <w:tab w:val="left" w:pos="6300"/>
        </w:tabs>
        <w:ind w:left="4590" w:hanging="3870"/>
        <w:rPr>
          <w:color w:val="000000"/>
          <w:lang w:val="es-CR"/>
        </w:rPr>
      </w:pPr>
      <w:r w:rsidRPr="009E7F1F">
        <w:rPr>
          <w:color w:val="000000"/>
          <w:lang w:val="es-CR"/>
        </w:rPr>
        <w:tab/>
      </w:r>
      <w:r w:rsidRPr="009E7F1F">
        <w:rPr>
          <w:color w:val="000000"/>
          <w:lang w:val="es-CR"/>
        </w:rPr>
        <w:tab/>
        <w:t>REVISION# 1</w:t>
      </w:r>
      <w:r w:rsidR="007104E1" w:rsidRPr="009E7F1F">
        <w:rPr>
          <w:color w:val="000000"/>
          <w:lang w:val="es-CR"/>
        </w:rPr>
        <w:tab/>
      </w:r>
      <w:r w:rsidR="007104E1" w:rsidRPr="009E7F1F">
        <w:rPr>
          <w:color w:val="000000"/>
          <w:lang w:val="es-CR"/>
        </w:rPr>
        <w:tab/>
      </w:r>
      <w:r w:rsidR="007104E1" w:rsidRPr="009E7F1F">
        <w:rPr>
          <w:color w:val="000000"/>
          <w:lang w:val="es-CR"/>
        </w:rPr>
        <w:tab/>
      </w:r>
      <w:r w:rsidR="007104E1" w:rsidRPr="009E7F1F">
        <w:rPr>
          <w:color w:val="000000"/>
          <w:lang w:val="es-CR"/>
        </w:rPr>
        <w:tab/>
      </w:r>
    </w:p>
    <w:p w:rsidR="007104E1" w:rsidRPr="00F8395B" w:rsidRDefault="007104E1">
      <w:pPr>
        <w:tabs>
          <w:tab w:val="left" w:pos="4590"/>
          <w:tab w:val="left" w:pos="6300"/>
        </w:tabs>
        <w:ind w:left="4590" w:hanging="4680"/>
        <w:rPr>
          <w:color w:val="000000"/>
          <w:lang w:val="es-CR"/>
        </w:rPr>
      </w:pPr>
      <w:r w:rsidRPr="00F8395B">
        <w:rPr>
          <w:color w:val="000000"/>
          <w:lang w:val="es-CR"/>
        </w:rPr>
        <w:t xml:space="preserve">MSDS # </w:t>
      </w:r>
      <w:r w:rsidR="0042238F" w:rsidRPr="00F8395B">
        <w:rPr>
          <w:color w:val="000000"/>
          <w:lang w:val="es-CR"/>
        </w:rPr>
        <w:tab/>
      </w:r>
      <w:r w:rsidR="0042238F" w:rsidRPr="00F8395B">
        <w:rPr>
          <w:color w:val="000000"/>
          <w:lang w:val="es-CR"/>
        </w:rPr>
        <w:tab/>
      </w:r>
      <w:r w:rsidR="00F8395B">
        <w:rPr>
          <w:color w:val="000000"/>
          <w:lang w:val="es-ES"/>
        </w:rPr>
        <w:t xml:space="preserve">Fecha </w:t>
      </w:r>
      <w:r w:rsidR="00DF037A">
        <w:rPr>
          <w:color w:val="000000"/>
          <w:lang w:val="es-ES"/>
        </w:rPr>
        <w:t>de Revisión: 3 de Enero del 2013</w:t>
      </w:r>
    </w:p>
    <w:p w:rsidR="007104E1" w:rsidRPr="00F8395B" w:rsidRDefault="007104E1">
      <w:pPr>
        <w:suppressAutoHyphens/>
        <w:ind w:left="-900" w:right="720"/>
        <w:jc w:val="both"/>
        <w:rPr>
          <w:spacing w:val="-3"/>
          <w:u w:val="single"/>
          <w:lang w:val="es-CR"/>
        </w:rPr>
      </w:pPr>
    </w:p>
    <w:p w:rsidR="007104E1" w:rsidRPr="00F8395B" w:rsidRDefault="009D5C3D">
      <w:pPr>
        <w:suppressAutoHyphens/>
        <w:ind w:left="-900" w:right="720"/>
        <w:jc w:val="both"/>
        <w:rPr>
          <w:spacing w:val="-3"/>
          <w:u w:val="single"/>
          <w:lang w:val="es-CR"/>
        </w:rPr>
      </w:pPr>
      <w:r>
        <w:rPr>
          <w:noProof/>
          <w:spacing w:val="-3"/>
          <w:u w:val="single"/>
        </w:rPr>
        <w:pict>
          <v:shape id="_x0000_s1042" type="#_x0000_t202" style="position:absolute;left:0;text-align:left;margin-left:-7.2pt;margin-top:5.8pt;width:552.25pt;height:22.55pt;z-index:251651072" o:allowincell="f" strokeweight="3pt">
            <v:stroke linestyle="thinThin"/>
            <v:textbox style="mso-next-textbox:#_x0000_s1042">
              <w:txbxContent>
                <w:p w:rsidR="006D2156" w:rsidRPr="00F8395B" w:rsidRDefault="006D2156">
                  <w:pPr>
                    <w:rPr>
                      <w:b/>
                      <w:bCs/>
                      <w:sz w:val="32"/>
                      <w:lang w:val="es-CR"/>
                    </w:rPr>
                  </w:pPr>
                  <w:r w:rsidRPr="00F8395B">
                    <w:rPr>
                      <w:sz w:val="24"/>
                      <w:lang w:val="es-CR"/>
                    </w:rPr>
                    <w:t xml:space="preserve">  </w:t>
                  </w:r>
                  <w:r w:rsidRPr="00F8395B">
                    <w:rPr>
                      <w:b/>
                      <w:bCs/>
                      <w:sz w:val="24"/>
                      <w:lang w:val="es-CR"/>
                    </w:rPr>
                    <w:t xml:space="preserve">1.  </w:t>
                  </w:r>
                  <w:r>
                    <w:rPr>
                      <w:b/>
                      <w:bCs/>
                      <w:sz w:val="24"/>
                      <w:lang w:val="es-ES"/>
                    </w:rPr>
                    <w:t>PRODUCTOS QUIMICOS E IDENTIFICACION DE LA COMPAÑIA</w:t>
                  </w:r>
                </w:p>
              </w:txbxContent>
            </v:textbox>
          </v:shape>
        </w:pict>
      </w:r>
    </w:p>
    <w:p w:rsidR="007104E1" w:rsidRPr="00F8395B" w:rsidRDefault="007104E1">
      <w:pPr>
        <w:tabs>
          <w:tab w:val="left" w:pos="6300"/>
        </w:tabs>
        <w:ind w:left="-720"/>
        <w:rPr>
          <w:color w:val="FFFFFF"/>
          <w:lang w:val="es-CR"/>
        </w:rPr>
      </w:pPr>
    </w:p>
    <w:p w:rsidR="007104E1" w:rsidRPr="00F8395B" w:rsidRDefault="007104E1">
      <w:pPr>
        <w:tabs>
          <w:tab w:val="left" w:pos="4590"/>
          <w:tab w:val="left" w:pos="6300"/>
        </w:tabs>
        <w:rPr>
          <w:color w:val="000000"/>
          <w:lang w:val="es-CR"/>
        </w:rPr>
      </w:pPr>
    </w:p>
    <w:p w:rsidR="007104E1" w:rsidRPr="009E7F1F" w:rsidRDefault="007104E1">
      <w:pPr>
        <w:tabs>
          <w:tab w:val="left" w:pos="4590"/>
          <w:tab w:val="left" w:pos="6300"/>
        </w:tabs>
        <w:ind w:hanging="90"/>
        <w:rPr>
          <w:color w:val="000000"/>
          <w:sz w:val="18"/>
          <w:lang w:val="es-CR"/>
        </w:rPr>
      </w:pPr>
      <w:proofErr w:type="spellStart"/>
      <w:r w:rsidRPr="009E7F1F">
        <w:rPr>
          <w:color w:val="000000"/>
          <w:lang w:val="es-CR"/>
        </w:rPr>
        <w:t>Sentinel’s</w:t>
      </w:r>
      <w:proofErr w:type="spellEnd"/>
      <w:r w:rsidRPr="009E7F1F">
        <w:rPr>
          <w:color w:val="000000"/>
          <w:lang w:val="es-CR"/>
        </w:rPr>
        <w:t xml:space="preserve"> </w:t>
      </w:r>
      <w:proofErr w:type="spellStart"/>
      <w:r w:rsidRPr="009E7F1F">
        <w:rPr>
          <w:color w:val="000000"/>
          <w:lang w:val="es-CR"/>
        </w:rPr>
        <w:t>Spindle</w:t>
      </w:r>
      <w:proofErr w:type="spellEnd"/>
      <w:r w:rsidRPr="009E7F1F">
        <w:rPr>
          <w:color w:val="000000"/>
          <w:lang w:val="es-CR"/>
        </w:rPr>
        <w:t xml:space="preserve"> </w:t>
      </w:r>
      <w:proofErr w:type="spellStart"/>
      <w:r w:rsidRPr="009E7F1F">
        <w:rPr>
          <w:color w:val="000000"/>
          <w:lang w:val="es-CR"/>
        </w:rPr>
        <w:t>Oil</w:t>
      </w:r>
      <w:proofErr w:type="spellEnd"/>
      <w:r w:rsidRPr="009E7F1F">
        <w:rPr>
          <w:color w:val="000000"/>
          <w:lang w:val="es-CR"/>
        </w:rPr>
        <w:t xml:space="preserve"> Series</w:t>
      </w:r>
    </w:p>
    <w:p w:rsidR="007104E1" w:rsidRPr="009E7F1F" w:rsidRDefault="007104E1">
      <w:pPr>
        <w:tabs>
          <w:tab w:val="left" w:pos="4590"/>
          <w:tab w:val="left" w:pos="6300"/>
        </w:tabs>
        <w:rPr>
          <w:color w:val="000000"/>
          <w:lang w:val="es-CR"/>
        </w:rPr>
      </w:pPr>
    </w:p>
    <w:p w:rsidR="007104E1" w:rsidRPr="009E7F1F" w:rsidRDefault="00F8395B">
      <w:pPr>
        <w:tabs>
          <w:tab w:val="left" w:pos="4590"/>
          <w:tab w:val="left" w:pos="6300"/>
        </w:tabs>
        <w:ind w:left="-450" w:firstLine="360"/>
        <w:rPr>
          <w:color w:val="000000"/>
          <w:lang w:val="es-CR"/>
        </w:rPr>
      </w:pPr>
      <w:r w:rsidRPr="009E7F1F">
        <w:rPr>
          <w:color w:val="000000"/>
          <w:lang w:val="es-CR"/>
        </w:rPr>
        <w:t>NÚMERO (S) DE PRODUCTO</w:t>
      </w:r>
      <w:r w:rsidR="007104E1" w:rsidRPr="009E7F1F">
        <w:rPr>
          <w:color w:val="000000"/>
          <w:lang w:val="es-CR"/>
        </w:rPr>
        <w:t xml:space="preserve">: 11500, 11503, 11505, 11507, </w:t>
      </w:r>
      <w:r w:rsidR="00450F85" w:rsidRPr="009E7F1F">
        <w:rPr>
          <w:color w:val="000000"/>
          <w:lang w:val="es-CR"/>
        </w:rPr>
        <w:t xml:space="preserve">11508, </w:t>
      </w:r>
      <w:r w:rsidR="007104E1" w:rsidRPr="009E7F1F">
        <w:rPr>
          <w:color w:val="000000"/>
          <w:lang w:val="es-CR"/>
        </w:rPr>
        <w:t>11510</w:t>
      </w:r>
    </w:p>
    <w:p w:rsidR="007104E1" w:rsidRPr="009E7F1F" w:rsidRDefault="007104E1">
      <w:pPr>
        <w:tabs>
          <w:tab w:val="left" w:pos="4590"/>
          <w:tab w:val="left" w:pos="6300"/>
        </w:tabs>
        <w:ind w:hanging="450"/>
        <w:rPr>
          <w:color w:val="000000"/>
          <w:lang w:val="es-CR"/>
        </w:rPr>
      </w:pPr>
    </w:p>
    <w:p w:rsidR="007104E1" w:rsidRDefault="00F8395B">
      <w:pPr>
        <w:tabs>
          <w:tab w:val="left" w:pos="4590"/>
          <w:tab w:val="left" w:pos="6300"/>
        </w:tabs>
        <w:ind w:hanging="90"/>
        <w:rPr>
          <w:color w:val="000000"/>
        </w:rPr>
      </w:pPr>
      <w:r w:rsidRPr="00F8395B">
        <w:rPr>
          <w:color w:val="000000"/>
        </w:rPr>
        <w:t>SINONIMO</w:t>
      </w:r>
      <w:r w:rsidR="007104E1">
        <w:rPr>
          <w:color w:val="000000"/>
        </w:rPr>
        <w:t xml:space="preserve">:     Sentinel’s Spindle Oil L, Spindle Oil LM, Spindle Oil M, Spindle Oil M-M, </w:t>
      </w:r>
      <w:r w:rsidR="00450F85">
        <w:rPr>
          <w:color w:val="000000"/>
        </w:rPr>
        <w:t xml:space="preserve">Spindle Oil M-M XND, </w:t>
      </w:r>
      <w:r w:rsidR="007104E1">
        <w:rPr>
          <w:color w:val="000000"/>
        </w:rPr>
        <w:t>Spindle Oil H</w:t>
      </w:r>
    </w:p>
    <w:p w:rsidR="007104E1" w:rsidRDefault="007104E1">
      <w:pPr>
        <w:tabs>
          <w:tab w:val="left" w:pos="4590"/>
          <w:tab w:val="left" w:pos="6300"/>
        </w:tabs>
        <w:ind w:left="-450"/>
        <w:rPr>
          <w:color w:val="000000"/>
        </w:rPr>
      </w:pPr>
      <w:r>
        <w:rPr>
          <w:color w:val="000000"/>
        </w:rPr>
        <w:tab/>
        <w:t xml:space="preserve">        </w:t>
      </w:r>
      <w:r>
        <w:rPr>
          <w:color w:val="000000"/>
        </w:rPr>
        <w:tab/>
      </w:r>
      <w:r>
        <w:rPr>
          <w:color w:val="000000"/>
        </w:rPr>
        <w:tab/>
      </w:r>
    </w:p>
    <w:p w:rsidR="00F8395B" w:rsidRDefault="00F8395B" w:rsidP="00F8395B">
      <w:pPr>
        <w:tabs>
          <w:tab w:val="left" w:pos="4590"/>
          <w:tab w:val="left" w:pos="6300"/>
        </w:tabs>
        <w:ind w:left="-450" w:firstLine="360"/>
        <w:rPr>
          <w:color w:val="000000"/>
          <w:lang w:val="es-ES"/>
        </w:rPr>
      </w:pPr>
      <w:r>
        <w:rPr>
          <w:color w:val="000000"/>
          <w:lang w:val="es-ES"/>
        </w:rPr>
        <w:t>IDENTIFICACION DE COMPAÑIA</w:t>
      </w:r>
      <w:r>
        <w:rPr>
          <w:color w:val="000000"/>
          <w:lang w:val="es-ES"/>
        </w:rPr>
        <w:tab/>
        <w:t>NUMEROS TELEFONICOS DE EMERGENCIA</w:t>
      </w:r>
    </w:p>
    <w:p w:rsidR="00F8395B" w:rsidRDefault="00F8395B" w:rsidP="00F8395B">
      <w:pPr>
        <w:tabs>
          <w:tab w:val="left" w:pos="4590"/>
          <w:tab w:val="left" w:pos="6300"/>
          <w:tab w:val="left" w:pos="11070"/>
        </w:tabs>
        <w:ind w:left="-450" w:right="-450"/>
        <w:rPr>
          <w:color w:val="000000"/>
          <w:lang w:val="es-ES"/>
        </w:rPr>
      </w:pPr>
      <w:r>
        <w:rPr>
          <w:color w:val="000000"/>
          <w:lang w:val="es-ES"/>
        </w:rPr>
        <w:t xml:space="preserve"> </w:t>
      </w:r>
    </w:p>
    <w:p w:rsidR="00F8395B" w:rsidRDefault="00F8395B" w:rsidP="00F8395B">
      <w:pPr>
        <w:tabs>
          <w:tab w:val="left" w:pos="4590"/>
          <w:tab w:val="left" w:pos="6300"/>
        </w:tabs>
        <w:ind w:left="1440" w:hanging="1530"/>
        <w:rPr>
          <w:color w:val="000000"/>
          <w:lang w:val="es-ES"/>
        </w:rPr>
      </w:pPr>
      <w:r>
        <w:rPr>
          <w:color w:val="000000"/>
          <w:lang w:val="es-ES"/>
        </w:rPr>
        <w:t>Sentinel Lubricants Corp.</w:t>
      </w:r>
      <w:r>
        <w:rPr>
          <w:color w:val="000000"/>
          <w:lang w:val="es-ES"/>
        </w:rPr>
        <w:tab/>
        <w:t xml:space="preserve">SALUD  (24 </w:t>
      </w:r>
      <w:proofErr w:type="spellStart"/>
      <w:r>
        <w:rPr>
          <w:color w:val="000000"/>
          <w:lang w:val="es-ES"/>
        </w:rPr>
        <w:t>hr</w:t>
      </w:r>
      <w:proofErr w:type="spellEnd"/>
      <w:proofErr w:type="gramStart"/>
      <w:r>
        <w:rPr>
          <w:color w:val="000000"/>
          <w:lang w:val="es-ES"/>
        </w:rPr>
        <w:t>) :</w:t>
      </w:r>
      <w:proofErr w:type="gramEnd"/>
      <w:r>
        <w:rPr>
          <w:color w:val="000000"/>
          <w:lang w:val="es-ES"/>
        </w:rPr>
        <w:t xml:space="preserve"> (800)  842-6400 o (305) 625-6400</w:t>
      </w:r>
    </w:p>
    <w:p w:rsidR="00F8395B" w:rsidRPr="00D136CB" w:rsidRDefault="00F8395B" w:rsidP="00F8395B">
      <w:pPr>
        <w:tabs>
          <w:tab w:val="left" w:pos="4590"/>
          <w:tab w:val="left" w:pos="6300"/>
        </w:tabs>
        <w:ind w:left="1440" w:hanging="1530"/>
        <w:rPr>
          <w:color w:val="000000"/>
        </w:rPr>
      </w:pPr>
      <w:r w:rsidRPr="00D136CB">
        <w:rPr>
          <w:color w:val="000000"/>
        </w:rPr>
        <w:t>15755 N.W. 15</w:t>
      </w:r>
      <w:r w:rsidRPr="00D136CB">
        <w:rPr>
          <w:color w:val="000000"/>
          <w:vertAlign w:val="superscript"/>
        </w:rPr>
        <w:t>th</w:t>
      </w:r>
      <w:r w:rsidRPr="00D136CB">
        <w:rPr>
          <w:color w:val="000000"/>
        </w:rPr>
        <w:t xml:space="preserve"> Ave.</w:t>
      </w:r>
      <w:r w:rsidRPr="00D136CB">
        <w:rPr>
          <w:color w:val="000000"/>
        </w:rPr>
        <w:tab/>
        <w:t>TRANSLADO    (24 hr</w:t>
      </w:r>
      <w:proofErr w:type="gramStart"/>
      <w:r w:rsidRPr="00D136CB">
        <w:rPr>
          <w:color w:val="000000"/>
        </w:rPr>
        <w:t>) :</w:t>
      </w:r>
      <w:proofErr w:type="gramEnd"/>
      <w:r w:rsidRPr="00D136CB">
        <w:rPr>
          <w:color w:val="000000"/>
        </w:rPr>
        <w:t xml:space="preserve"> (800) 842-6400</w:t>
      </w:r>
    </w:p>
    <w:p w:rsidR="00F8395B" w:rsidRDefault="00F8395B" w:rsidP="00F8395B">
      <w:pPr>
        <w:tabs>
          <w:tab w:val="left" w:pos="4590"/>
          <w:tab w:val="left" w:pos="6300"/>
        </w:tabs>
        <w:ind w:left="-450" w:firstLine="360"/>
        <w:rPr>
          <w:color w:val="000000"/>
          <w:lang w:val="es-ES"/>
        </w:rPr>
      </w:pPr>
      <w:r>
        <w:rPr>
          <w:color w:val="000000"/>
          <w:lang w:val="es-ES"/>
        </w:rPr>
        <w:t>Miami, FL  33169</w:t>
      </w:r>
      <w:r>
        <w:rPr>
          <w:color w:val="000000"/>
          <w:lang w:val="es-ES"/>
        </w:rPr>
        <w:tab/>
        <w:t>o (305) 625-6400 Llamada Internacionales con cargo aceptadas.</w:t>
      </w:r>
    </w:p>
    <w:p w:rsidR="00F8395B" w:rsidRDefault="00F8395B" w:rsidP="00F8395B">
      <w:pPr>
        <w:tabs>
          <w:tab w:val="left" w:pos="4590"/>
          <w:tab w:val="left" w:pos="6300"/>
        </w:tabs>
        <w:ind w:left="-450"/>
        <w:rPr>
          <w:color w:val="000000"/>
          <w:lang w:val="es-ES"/>
        </w:rPr>
      </w:pPr>
      <w:r>
        <w:rPr>
          <w:color w:val="000000"/>
          <w:lang w:val="es-ES"/>
        </w:rPr>
        <w:t xml:space="preserve"> </w:t>
      </w:r>
    </w:p>
    <w:p w:rsidR="00F8395B" w:rsidRDefault="00F8395B" w:rsidP="00F8395B">
      <w:pPr>
        <w:tabs>
          <w:tab w:val="left" w:pos="4590"/>
          <w:tab w:val="left" w:pos="6300"/>
        </w:tabs>
        <w:rPr>
          <w:color w:val="000000"/>
          <w:lang w:val="es-ES"/>
        </w:rPr>
      </w:pPr>
    </w:p>
    <w:p w:rsidR="00F8395B" w:rsidRDefault="00F8395B" w:rsidP="00F8395B">
      <w:pPr>
        <w:tabs>
          <w:tab w:val="left" w:pos="4590"/>
          <w:tab w:val="left" w:pos="6300"/>
        </w:tabs>
        <w:ind w:left="-450" w:firstLine="360"/>
        <w:rPr>
          <w:color w:val="000000"/>
          <w:lang w:val="es-ES"/>
        </w:rPr>
      </w:pPr>
      <w:r>
        <w:rPr>
          <w:color w:val="000000"/>
          <w:lang w:val="es-ES"/>
        </w:rPr>
        <w:t>INFORMACION DE PRODUCTO</w:t>
      </w:r>
      <w:r>
        <w:rPr>
          <w:color w:val="000000"/>
          <w:lang w:val="es-ES"/>
        </w:rPr>
        <w:tab/>
        <w:t>Solicitud de MSDS: (800) 842-6400</w:t>
      </w:r>
    </w:p>
    <w:p w:rsidR="00F8395B" w:rsidRDefault="00F8395B" w:rsidP="00F8395B">
      <w:pPr>
        <w:tabs>
          <w:tab w:val="left" w:pos="4590"/>
          <w:tab w:val="left" w:pos="6300"/>
        </w:tabs>
        <w:ind w:left="-450"/>
        <w:rPr>
          <w:color w:val="000000"/>
          <w:lang w:val="es-ES"/>
        </w:rPr>
      </w:pPr>
      <w:r>
        <w:rPr>
          <w:color w:val="000000"/>
          <w:lang w:val="es-ES"/>
        </w:rPr>
        <w:t xml:space="preserve">                                                    </w:t>
      </w:r>
      <w:r>
        <w:rPr>
          <w:color w:val="000000"/>
          <w:lang w:val="es-ES"/>
        </w:rPr>
        <w:tab/>
        <w:t>Información de Ambiente, Seguridad, &amp; Salud: (800) 842-6400</w:t>
      </w:r>
    </w:p>
    <w:p w:rsidR="007104E1" w:rsidRPr="00F8395B" w:rsidRDefault="00F8395B" w:rsidP="00F8395B">
      <w:pPr>
        <w:tabs>
          <w:tab w:val="left" w:pos="4590"/>
          <w:tab w:val="left" w:pos="6300"/>
        </w:tabs>
        <w:ind w:left="-450"/>
        <w:rPr>
          <w:color w:val="000000"/>
          <w:lang w:val="es-CR"/>
        </w:rPr>
      </w:pPr>
      <w:r>
        <w:rPr>
          <w:color w:val="000000"/>
          <w:lang w:val="es-ES"/>
        </w:rPr>
        <w:t xml:space="preserve">                                                    </w:t>
      </w:r>
      <w:r>
        <w:rPr>
          <w:color w:val="000000"/>
          <w:lang w:val="es-ES"/>
        </w:rPr>
        <w:tab/>
      </w:r>
      <w:r w:rsidRPr="00DD22FF">
        <w:rPr>
          <w:color w:val="000000"/>
          <w:lang w:val="es-CR"/>
        </w:rPr>
        <w:t>Información</w:t>
      </w:r>
      <w:r w:rsidRPr="00F8395B">
        <w:rPr>
          <w:color w:val="000000"/>
          <w:lang w:val="es-CR"/>
        </w:rPr>
        <w:t xml:space="preserve"> de </w:t>
      </w:r>
      <w:r w:rsidRPr="00DD22FF">
        <w:rPr>
          <w:color w:val="000000"/>
          <w:lang w:val="es-CR"/>
        </w:rPr>
        <w:t>Producto</w:t>
      </w:r>
      <w:r w:rsidRPr="00F8395B">
        <w:rPr>
          <w:color w:val="000000"/>
          <w:lang w:val="es-CR"/>
        </w:rPr>
        <w:t>: (800) 842-6400</w:t>
      </w:r>
    </w:p>
    <w:p w:rsidR="007104E1" w:rsidRPr="00F8395B" w:rsidRDefault="007104E1">
      <w:pPr>
        <w:tabs>
          <w:tab w:val="left" w:pos="4590"/>
          <w:tab w:val="left" w:pos="6300"/>
        </w:tabs>
        <w:ind w:left="-450"/>
        <w:rPr>
          <w:color w:val="000000"/>
          <w:lang w:val="es-CR"/>
        </w:rPr>
      </w:pPr>
    </w:p>
    <w:p w:rsidR="007104E1" w:rsidRPr="00F8395B" w:rsidRDefault="00F8395B">
      <w:pPr>
        <w:tabs>
          <w:tab w:val="left" w:pos="4590"/>
          <w:tab w:val="left" w:pos="6300"/>
        </w:tabs>
        <w:ind w:left="-450" w:firstLine="360"/>
        <w:rPr>
          <w:color w:val="000000"/>
          <w:lang w:val="es-CR"/>
        </w:rPr>
      </w:pPr>
      <w:r w:rsidRPr="00DD22FF">
        <w:rPr>
          <w:color w:val="000000"/>
          <w:lang w:val="es-CR"/>
        </w:rPr>
        <w:t xml:space="preserve">NOTAS ESPECIALES:   Esta MSDS es para la línea completa </w:t>
      </w:r>
      <w:r>
        <w:rPr>
          <w:color w:val="000000"/>
          <w:lang w:val="es-CR"/>
        </w:rPr>
        <w:t>de</w:t>
      </w:r>
      <w:r w:rsidRPr="00F8395B">
        <w:rPr>
          <w:color w:val="000000"/>
          <w:lang w:val="es-CR"/>
        </w:rPr>
        <w:t xml:space="preserve"> </w:t>
      </w:r>
      <w:r w:rsidR="007104E1" w:rsidRPr="00F8395B">
        <w:rPr>
          <w:color w:val="000000"/>
          <w:lang w:val="es-CR"/>
        </w:rPr>
        <w:t>Sentinel’s Spindle Oil Series.</w:t>
      </w:r>
    </w:p>
    <w:p w:rsidR="007104E1" w:rsidRPr="00F8395B" w:rsidRDefault="007104E1">
      <w:pPr>
        <w:tabs>
          <w:tab w:val="left" w:pos="4590"/>
          <w:tab w:val="left" w:pos="6300"/>
        </w:tabs>
        <w:ind w:left="-450" w:firstLine="360"/>
        <w:rPr>
          <w:color w:val="000000"/>
          <w:lang w:val="es-CR"/>
        </w:rPr>
      </w:pPr>
    </w:p>
    <w:p w:rsidR="007104E1" w:rsidRPr="00F8395B" w:rsidRDefault="009D5C3D">
      <w:pPr>
        <w:suppressAutoHyphens/>
        <w:ind w:left="-900" w:right="720"/>
        <w:jc w:val="both"/>
        <w:rPr>
          <w:color w:val="000000"/>
          <w:lang w:val="es-CR"/>
        </w:rPr>
      </w:pPr>
      <w:r>
        <w:rPr>
          <w:noProof/>
          <w:spacing w:val="-3"/>
          <w:u w:val="single"/>
        </w:rPr>
        <w:pict>
          <v:shape id="_x0000_s1043" type="#_x0000_t202" style="position:absolute;left:0;text-align:left;margin-left:-2.15pt;margin-top:5.8pt;width:547.2pt;height:22.55pt;z-index:251652096" o:allowincell="f" strokeweight="3pt">
            <v:stroke linestyle="thinThin"/>
            <v:textbox style="mso-next-textbox:#_x0000_s1043">
              <w:txbxContent>
                <w:p w:rsidR="006D2156" w:rsidRDefault="006D2156">
                  <w:pPr>
                    <w:rPr>
                      <w:b/>
                      <w:bCs/>
                      <w:sz w:val="32"/>
                    </w:rPr>
                  </w:pPr>
                  <w:r>
                    <w:rPr>
                      <w:b/>
                      <w:bCs/>
                      <w:sz w:val="24"/>
                    </w:rPr>
                    <w:t xml:space="preserve">2. </w:t>
                  </w:r>
                  <w:r>
                    <w:rPr>
                      <w:b/>
                      <w:bCs/>
                      <w:sz w:val="24"/>
                      <w:lang w:val="es-ES"/>
                    </w:rPr>
                    <w:t>COMPOSICION/INFORMACION DE INGREDIENTES</w:t>
                  </w:r>
                </w:p>
              </w:txbxContent>
            </v:textbox>
          </v:shape>
        </w:pict>
      </w:r>
    </w:p>
    <w:p w:rsidR="007104E1" w:rsidRPr="00F8395B" w:rsidRDefault="007104E1">
      <w:pPr>
        <w:tabs>
          <w:tab w:val="left" w:pos="4590"/>
          <w:tab w:val="left" w:pos="6300"/>
        </w:tabs>
        <w:ind w:left="-720"/>
        <w:rPr>
          <w:color w:val="000000"/>
          <w:lang w:val="es-CR"/>
        </w:rPr>
      </w:pPr>
      <w:r w:rsidRPr="00F8395B">
        <w:rPr>
          <w:color w:val="000000"/>
          <w:lang w:val="es-CR"/>
        </w:rPr>
        <w:t xml:space="preserve">    </w:t>
      </w:r>
    </w:p>
    <w:p w:rsidR="007104E1" w:rsidRPr="00F8395B" w:rsidRDefault="007104E1">
      <w:pPr>
        <w:tabs>
          <w:tab w:val="left" w:pos="4590"/>
          <w:tab w:val="left" w:pos="6300"/>
        </w:tabs>
        <w:ind w:left="-720"/>
        <w:rPr>
          <w:color w:val="000000"/>
          <w:lang w:val="es-CR"/>
        </w:rPr>
      </w:pPr>
      <w:r w:rsidRPr="00F8395B">
        <w:rPr>
          <w:color w:val="000000"/>
          <w:lang w:val="es-CR"/>
        </w:rPr>
        <w:t xml:space="preserve">     </w:t>
      </w:r>
    </w:p>
    <w:p w:rsidR="007104E1" w:rsidRPr="00F8395B" w:rsidRDefault="007104E1">
      <w:pPr>
        <w:ind w:left="-360" w:right="-558" w:firstLine="270"/>
        <w:rPr>
          <w:color w:val="000000"/>
          <w:lang w:val="es-CR"/>
        </w:rPr>
      </w:pPr>
    </w:p>
    <w:p w:rsidR="007104E1" w:rsidRPr="009E7F1F" w:rsidRDefault="007104E1">
      <w:pPr>
        <w:ind w:left="-360" w:right="-558" w:firstLine="270"/>
        <w:rPr>
          <w:color w:val="000000"/>
          <w:lang w:val="es-CR"/>
        </w:rPr>
      </w:pPr>
      <w:r w:rsidRPr="009E7F1F">
        <w:rPr>
          <w:color w:val="000000"/>
          <w:lang w:val="es-CR"/>
        </w:rPr>
        <w:t>100%        SENTINEL’S SPINDLE OIL SERIES</w:t>
      </w:r>
    </w:p>
    <w:p w:rsidR="007104E1" w:rsidRPr="009E7F1F" w:rsidRDefault="007104E1">
      <w:pPr>
        <w:tabs>
          <w:tab w:val="left" w:pos="10530"/>
        </w:tabs>
        <w:ind w:left="-360"/>
        <w:rPr>
          <w:color w:val="000000"/>
          <w:lang w:val="es-CR"/>
        </w:rPr>
      </w:pPr>
    </w:p>
    <w:p w:rsidR="00C67CAE" w:rsidRDefault="00C67CAE" w:rsidP="00C67CAE">
      <w:pPr>
        <w:tabs>
          <w:tab w:val="left" w:pos="10530"/>
        </w:tabs>
        <w:ind w:left="-360" w:firstLine="270"/>
        <w:rPr>
          <w:color w:val="000000"/>
          <w:lang w:val="es-ES"/>
        </w:rPr>
      </w:pPr>
      <w:r>
        <w:rPr>
          <w:color w:val="000000"/>
          <w:lang w:val="es-ES"/>
        </w:rPr>
        <w:t xml:space="preserve">CONTENIDO </w:t>
      </w:r>
    </w:p>
    <w:p w:rsidR="00C67CAE" w:rsidRDefault="00C67CAE" w:rsidP="00C67CAE">
      <w:pPr>
        <w:tabs>
          <w:tab w:val="left" w:pos="10530"/>
        </w:tabs>
        <w:rPr>
          <w:color w:val="000000"/>
          <w:lang w:val="es-ES"/>
        </w:rPr>
      </w:pPr>
    </w:p>
    <w:p w:rsidR="00C67CAE" w:rsidRDefault="00C67CAE" w:rsidP="00C67CAE">
      <w:pPr>
        <w:tabs>
          <w:tab w:val="left" w:pos="4590"/>
          <w:tab w:val="left" w:pos="6300"/>
        </w:tabs>
        <w:ind w:left="-90"/>
        <w:rPr>
          <w:color w:val="000000"/>
          <w:lang w:val="es-ES"/>
        </w:rPr>
      </w:pPr>
      <w:r>
        <w:rPr>
          <w:color w:val="000000"/>
          <w:lang w:val="es-ES"/>
        </w:rPr>
        <w:t xml:space="preserve">COMPONENTES                                     CANTIDAD    </w:t>
      </w:r>
      <w:r>
        <w:rPr>
          <w:color w:val="000000"/>
          <w:lang w:val="es-ES"/>
        </w:rPr>
        <w:tab/>
      </w:r>
      <w:r>
        <w:rPr>
          <w:color w:val="000000"/>
          <w:lang w:val="es-ES"/>
        </w:rPr>
        <w:tab/>
      </w:r>
      <w:r w:rsidR="009D5C3D">
        <w:rPr>
          <w:color w:val="000000"/>
          <w:lang w:val="es-ES"/>
        </w:rPr>
        <w:t>%</w:t>
      </w:r>
      <w:r>
        <w:rPr>
          <w:color w:val="000000"/>
          <w:lang w:val="es-ES"/>
        </w:rPr>
        <w:t xml:space="preserve">             </w:t>
      </w:r>
      <w:r w:rsidR="009D5C3D">
        <w:rPr>
          <w:color w:val="000000"/>
          <w:lang w:val="es-ES"/>
        </w:rPr>
        <w:tab/>
      </w:r>
      <w:r w:rsidR="009D5C3D">
        <w:rPr>
          <w:color w:val="000000"/>
          <w:lang w:val="es-ES"/>
        </w:rPr>
        <w:tab/>
      </w:r>
      <w:bookmarkStart w:id="0" w:name="_GoBack"/>
      <w:bookmarkEnd w:id="0"/>
      <w:r>
        <w:rPr>
          <w:color w:val="000000"/>
          <w:lang w:val="es-ES"/>
        </w:rPr>
        <w:t xml:space="preserve">AGENCIA/TIPO                          </w:t>
      </w:r>
    </w:p>
    <w:p w:rsidR="00C67CAE" w:rsidRDefault="00C67CAE" w:rsidP="00C67CAE">
      <w:pPr>
        <w:tabs>
          <w:tab w:val="left" w:pos="4590"/>
          <w:tab w:val="left" w:pos="6300"/>
        </w:tabs>
        <w:ind w:left="-90"/>
        <w:rPr>
          <w:color w:val="000000"/>
          <w:lang w:val="es-ES"/>
        </w:rPr>
      </w:pPr>
    </w:p>
    <w:p w:rsidR="00C67CAE" w:rsidRDefault="00C67CAE" w:rsidP="00C67CAE">
      <w:pPr>
        <w:tabs>
          <w:tab w:val="left" w:pos="4590"/>
          <w:tab w:val="left" w:pos="6300"/>
        </w:tabs>
        <w:ind w:left="-90"/>
        <w:rPr>
          <w:color w:val="000000"/>
          <w:lang w:val="es-ES"/>
        </w:rPr>
      </w:pPr>
      <w:r>
        <w:rPr>
          <w:color w:val="000000"/>
          <w:lang w:val="es-ES"/>
        </w:rPr>
        <w:t>ACEITE BASE HIDROCARBURO SINTETICO</w:t>
      </w:r>
      <w:r w:rsidR="009D5C3D">
        <w:rPr>
          <w:color w:val="000000"/>
          <w:lang w:val="es-ES"/>
        </w:rPr>
        <w:tab/>
      </w:r>
      <w:r w:rsidR="009D5C3D">
        <w:rPr>
          <w:color w:val="000000"/>
          <w:lang w:val="es-ES"/>
        </w:rPr>
        <w:tab/>
        <w:t>90-100%</w:t>
      </w:r>
    </w:p>
    <w:p w:rsidR="00C67CAE" w:rsidRDefault="00C67CAE" w:rsidP="00C67CAE">
      <w:pPr>
        <w:tabs>
          <w:tab w:val="left" w:pos="4590"/>
          <w:tab w:val="left" w:pos="6300"/>
        </w:tabs>
        <w:ind w:left="-360" w:firstLine="270"/>
        <w:rPr>
          <w:color w:val="000000"/>
          <w:lang w:val="es-ES"/>
        </w:rPr>
      </w:pPr>
      <w:r>
        <w:rPr>
          <w:color w:val="000000"/>
          <w:lang w:val="es-ES"/>
        </w:rPr>
        <w:t xml:space="preserve">Nombre Químico: 1-DECENO, HOMOPOLÍMERO, HIDROGENADO                </w:t>
      </w:r>
    </w:p>
    <w:p w:rsidR="00C67CAE" w:rsidRPr="00DD22FF" w:rsidRDefault="00C67CAE" w:rsidP="00C67CAE">
      <w:pPr>
        <w:tabs>
          <w:tab w:val="left" w:pos="4590"/>
          <w:tab w:val="left" w:pos="6300"/>
          <w:tab w:val="left" w:pos="8370"/>
        </w:tabs>
        <w:ind w:left="-360" w:firstLine="270"/>
        <w:rPr>
          <w:color w:val="000000"/>
          <w:lang w:val="es-CR"/>
        </w:rPr>
      </w:pPr>
      <w:r w:rsidRPr="00D136CB">
        <w:rPr>
          <w:color w:val="000000"/>
          <w:lang w:val="es-CR"/>
        </w:rPr>
        <w:t>CAS68037014</w:t>
      </w:r>
      <w:r w:rsidRPr="00D136CB">
        <w:rPr>
          <w:color w:val="000000"/>
          <w:lang w:val="es-CR"/>
        </w:rPr>
        <w:tab/>
      </w:r>
      <w:r w:rsidRPr="00D136CB">
        <w:rPr>
          <w:color w:val="000000"/>
          <w:lang w:val="es-CR"/>
        </w:rPr>
        <w:tab/>
        <w:t xml:space="preserve">        </w:t>
      </w:r>
      <w:r w:rsidRPr="00D136CB">
        <w:rPr>
          <w:color w:val="000000"/>
          <w:lang w:val="es-CR"/>
        </w:rPr>
        <w:tab/>
        <w:t xml:space="preserve">                  NA</w:t>
      </w:r>
    </w:p>
    <w:p w:rsidR="00C67CAE" w:rsidRPr="00DD22FF" w:rsidRDefault="00C67CAE" w:rsidP="00C67CAE">
      <w:pPr>
        <w:tabs>
          <w:tab w:val="left" w:pos="3150"/>
          <w:tab w:val="left" w:pos="4590"/>
          <w:tab w:val="left" w:pos="6300"/>
          <w:tab w:val="left" w:pos="8370"/>
        </w:tabs>
        <w:rPr>
          <w:color w:val="000000"/>
          <w:lang w:val="es-CR"/>
        </w:rPr>
      </w:pPr>
    </w:p>
    <w:p w:rsidR="00C67CAE" w:rsidRPr="00DD22FF" w:rsidRDefault="00C67CAE" w:rsidP="00C67CAE">
      <w:pPr>
        <w:tabs>
          <w:tab w:val="left" w:pos="4590"/>
          <w:tab w:val="left" w:pos="6300"/>
        </w:tabs>
        <w:rPr>
          <w:color w:val="000000"/>
          <w:lang w:val="es-CR"/>
        </w:rPr>
      </w:pPr>
    </w:p>
    <w:p w:rsidR="00C67CAE" w:rsidRDefault="00C67CAE" w:rsidP="00C67CAE">
      <w:pPr>
        <w:tabs>
          <w:tab w:val="left" w:pos="4590"/>
          <w:tab w:val="left" w:pos="6300"/>
        </w:tabs>
        <w:ind w:left="-360" w:firstLine="270"/>
        <w:rPr>
          <w:color w:val="000000"/>
          <w:lang w:val="es-ES"/>
        </w:rPr>
      </w:pPr>
      <w:r>
        <w:rPr>
          <w:color w:val="000000"/>
          <w:lang w:val="es-ES"/>
        </w:rPr>
        <w:t>COMENTARIO DE COMPOSICION</w:t>
      </w:r>
    </w:p>
    <w:p w:rsidR="00C67CAE" w:rsidRDefault="00C67CAE" w:rsidP="00C67CAE">
      <w:pPr>
        <w:tabs>
          <w:tab w:val="left" w:pos="4590"/>
          <w:tab w:val="left" w:pos="6300"/>
        </w:tabs>
        <w:ind w:left="-360" w:firstLine="270"/>
        <w:rPr>
          <w:color w:val="000000"/>
          <w:lang w:val="es-ES"/>
        </w:rPr>
      </w:pPr>
      <w:r>
        <w:rPr>
          <w:color w:val="000000"/>
          <w:lang w:val="es-ES"/>
        </w:rPr>
        <w:t>Todos los componentes de este producto están en el Inventario de Control de Sustancias Químicas y Tóxicas.</w:t>
      </w:r>
    </w:p>
    <w:p w:rsidR="00C67CAE" w:rsidRDefault="00C67CAE" w:rsidP="00C67CAE">
      <w:pPr>
        <w:tabs>
          <w:tab w:val="left" w:pos="4590"/>
          <w:tab w:val="left" w:pos="6300"/>
        </w:tabs>
        <w:ind w:left="-360" w:firstLine="270"/>
        <w:rPr>
          <w:color w:val="000000"/>
          <w:lang w:val="es-ES"/>
        </w:rPr>
      </w:pPr>
    </w:p>
    <w:p w:rsidR="007104E1" w:rsidRPr="00C67CAE" w:rsidRDefault="00C67CAE" w:rsidP="00C67CAE">
      <w:pPr>
        <w:tabs>
          <w:tab w:val="left" w:pos="4590"/>
          <w:tab w:val="left" w:pos="6300"/>
        </w:tabs>
        <w:ind w:left="-360" w:firstLine="270"/>
        <w:rPr>
          <w:color w:val="000000"/>
          <w:lang w:val="es-CR"/>
        </w:rPr>
      </w:pPr>
      <w:r>
        <w:rPr>
          <w:lang w:val="es-ES"/>
        </w:rPr>
        <w:t>Este producto cumple la definición ACGIH para niebla de aceite mineral.  El ACGIH TLV es 5 mg/m3, el OSHA PEL es 5mg/m3</w:t>
      </w:r>
      <w:r w:rsidR="007104E1" w:rsidRPr="00C67CAE">
        <w:rPr>
          <w:color w:val="000000"/>
          <w:lang w:val="es-CR"/>
        </w:rPr>
        <w:t>.</w:t>
      </w:r>
    </w:p>
    <w:p w:rsidR="007104E1" w:rsidRPr="00C67CAE" w:rsidRDefault="007104E1">
      <w:pPr>
        <w:tabs>
          <w:tab w:val="left" w:pos="0"/>
          <w:tab w:val="left" w:pos="90"/>
          <w:tab w:val="left" w:pos="6300"/>
        </w:tabs>
        <w:rPr>
          <w:lang w:val="es-CR"/>
        </w:rPr>
      </w:pPr>
    </w:p>
    <w:p w:rsidR="007104E1" w:rsidRPr="00C67CAE" w:rsidRDefault="007104E1">
      <w:pPr>
        <w:tabs>
          <w:tab w:val="left" w:pos="0"/>
          <w:tab w:val="left" w:pos="90"/>
          <w:tab w:val="left" w:pos="6300"/>
        </w:tabs>
        <w:jc w:val="center"/>
        <w:rPr>
          <w:lang w:val="es-CR"/>
        </w:rPr>
      </w:pPr>
    </w:p>
    <w:p w:rsidR="007104E1" w:rsidRPr="009E7F1F" w:rsidRDefault="007104E1">
      <w:pPr>
        <w:tabs>
          <w:tab w:val="left" w:pos="0"/>
          <w:tab w:val="left" w:pos="90"/>
          <w:tab w:val="left" w:pos="6300"/>
        </w:tabs>
        <w:jc w:val="center"/>
        <w:rPr>
          <w:lang w:val="es-CR"/>
        </w:rPr>
      </w:pPr>
      <w:r w:rsidRPr="009E7F1F">
        <w:rPr>
          <w:lang w:val="es-CR"/>
        </w:rPr>
        <w:t>-1-</w:t>
      </w:r>
    </w:p>
    <w:p w:rsidR="007104E1" w:rsidRPr="009E7F1F" w:rsidRDefault="007104E1">
      <w:pPr>
        <w:pStyle w:val="Header"/>
        <w:tabs>
          <w:tab w:val="clear" w:pos="4320"/>
          <w:tab w:val="clear" w:pos="8640"/>
          <w:tab w:val="left" w:pos="0"/>
          <w:tab w:val="left" w:pos="90"/>
          <w:tab w:val="left" w:pos="6300"/>
        </w:tabs>
        <w:ind w:right="-1080"/>
        <w:rPr>
          <w:lang w:val="es-CR"/>
        </w:rPr>
      </w:pPr>
    </w:p>
    <w:p w:rsidR="007104E1" w:rsidRPr="009E7F1F" w:rsidRDefault="007104E1">
      <w:pPr>
        <w:pStyle w:val="Header"/>
        <w:tabs>
          <w:tab w:val="clear" w:pos="4320"/>
          <w:tab w:val="clear" w:pos="8640"/>
          <w:tab w:val="left" w:pos="0"/>
          <w:tab w:val="left" w:pos="90"/>
          <w:tab w:val="left" w:pos="6300"/>
        </w:tabs>
        <w:ind w:right="-1080"/>
        <w:rPr>
          <w:lang w:val="es-CR"/>
        </w:rPr>
      </w:pPr>
    </w:p>
    <w:p w:rsidR="007104E1" w:rsidRPr="00C67CAE" w:rsidRDefault="00C67CAE">
      <w:pPr>
        <w:pStyle w:val="Header"/>
        <w:tabs>
          <w:tab w:val="clear" w:pos="4320"/>
          <w:tab w:val="clear" w:pos="8640"/>
          <w:tab w:val="left" w:pos="0"/>
          <w:tab w:val="left" w:pos="90"/>
          <w:tab w:val="left" w:pos="6300"/>
        </w:tabs>
        <w:ind w:right="-1080"/>
        <w:rPr>
          <w:u w:val="single"/>
          <w:lang w:val="es-CR"/>
        </w:rPr>
      </w:pPr>
      <w:r w:rsidRPr="00C67CAE">
        <w:rPr>
          <w:lang w:val="es-CR"/>
        </w:rPr>
        <w:lastRenderedPageBreak/>
        <w:t>Continuación</w:t>
      </w:r>
      <w:r w:rsidR="007104E1" w:rsidRPr="00C67CAE">
        <w:rPr>
          <w:lang w:val="es-CR"/>
        </w:rPr>
        <w:t xml:space="preserve"> </w:t>
      </w:r>
      <w:r w:rsidRPr="00C67CAE">
        <w:rPr>
          <w:lang w:val="es-CR"/>
        </w:rPr>
        <w:t>Serie de Aceites para Husillos</w:t>
      </w:r>
      <w:r w:rsidR="007104E1" w:rsidRPr="00C67CAE">
        <w:rPr>
          <w:lang w:val="es-CR"/>
        </w:rPr>
        <w:tab/>
      </w:r>
      <w:r w:rsidR="007104E1" w:rsidRPr="00C67CAE">
        <w:rPr>
          <w:lang w:val="es-CR"/>
        </w:rPr>
        <w:tab/>
      </w:r>
      <w:r w:rsidR="007104E1" w:rsidRPr="00C67CAE">
        <w:rPr>
          <w:lang w:val="es-CR"/>
        </w:rPr>
        <w:tab/>
        <w:t xml:space="preserve">                  </w:t>
      </w:r>
      <w:r>
        <w:rPr>
          <w:lang w:val="es-ES"/>
        </w:rPr>
        <w:t xml:space="preserve">Página </w:t>
      </w:r>
      <w:r>
        <w:rPr>
          <w:u w:val="single"/>
          <w:lang w:val="es-ES"/>
        </w:rPr>
        <w:t>2</w:t>
      </w:r>
      <w:r>
        <w:rPr>
          <w:lang w:val="es-ES"/>
        </w:rPr>
        <w:t xml:space="preserve"> de </w:t>
      </w:r>
      <w:r>
        <w:rPr>
          <w:u w:val="single"/>
          <w:lang w:val="es-ES"/>
        </w:rPr>
        <w:t>8</w:t>
      </w:r>
    </w:p>
    <w:p w:rsidR="007104E1" w:rsidRPr="00C67CAE" w:rsidRDefault="007104E1">
      <w:pPr>
        <w:pStyle w:val="Header"/>
        <w:tabs>
          <w:tab w:val="clear" w:pos="4320"/>
          <w:tab w:val="clear" w:pos="8640"/>
          <w:tab w:val="left" w:pos="0"/>
          <w:tab w:val="left" w:pos="90"/>
          <w:tab w:val="left" w:pos="6300"/>
        </w:tabs>
        <w:rPr>
          <w:lang w:val="es-CR"/>
        </w:rPr>
      </w:pPr>
    </w:p>
    <w:p w:rsidR="007104E1" w:rsidRPr="00C67CAE" w:rsidRDefault="007104E1">
      <w:pPr>
        <w:tabs>
          <w:tab w:val="left" w:pos="4590"/>
          <w:tab w:val="left" w:pos="6300"/>
        </w:tabs>
        <w:ind w:left="-360"/>
        <w:rPr>
          <w:lang w:val="es-CR"/>
        </w:rPr>
      </w:pPr>
    </w:p>
    <w:p w:rsidR="007104E1" w:rsidRPr="00C67CAE" w:rsidRDefault="007104E1">
      <w:pPr>
        <w:tabs>
          <w:tab w:val="left" w:pos="4590"/>
          <w:tab w:val="left" w:pos="6300"/>
        </w:tabs>
        <w:rPr>
          <w:lang w:val="es-CR"/>
        </w:rPr>
      </w:pPr>
    </w:p>
    <w:p w:rsidR="007104E1" w:rsidRPr="00C67CAE" w:rsidRDefault="009D5C3D">
      <w:pPr>
        <w:pStyle w:val="Header"/>
        <w:tabs>
          <w:tab w:val="clear" w:pos="4320"/>
          <w:tab w:val="clear" w:pos="8640"/>
          <w:tab w:val="left" w:pos="0"/>
          <w:tab w:val="left" w:pos="90"/>
          <w:tab w:val="left" w:pos="6300"/>
        </w:tabs>
        <w:ind w:right="-1080"/>
        <w:rPr>
          <w:lang w:val="es-CR"/>
        </w:rPr>
      </w:pPr>
      <w:r>
        <w:rPr>
          <w:noProof/>
        </w:rPr>
        <w:pict>
          <v:shape id="_x0000_s1099" type="#_x0000_t202" style="position:absolute;margin-left:-1.8pt;margin-top:-.6pt;width:546.85pt;height:21.6pt;z-index:251658240" o:allowincell="f" strokeweight="3pt">
            <v:stroke linestyle="thinThin"/>
            <v:textbox style="mso-next-textbox:#_x0000_s1099">
              <w:txbxContent>
                <w:p w:rsidR="006D2156" w:rsidRPr="00C67CAE" w:rsidRDefault="006D2156">
                  <w:pPr>
                    <w:rPr>
                      <w:b/>
                      <w:bCs/>
                      <w:sz w:val="32"/>
                      <w:lang w:val="es-CR"/>
                    </w:rPr>
                  </w:pPr>
                  <w:r w:rsidRPr="009E7F1F">
                    <w:rPr>
                      <w:b/>
                      <w:bCs/>
                      <w:lang w:val="es-CR"/>
                    </w:rPr>
                    <w:t xml:space="preserve">    </w:t>
                  </w:r>
                  <w:r w:rsidRPr="009E7F1F">
                    <w:rPr>
                      <w:b/>
                      <w:bCs/>
                      <w:sz w:val="24"/>
                      <w:lang w:val="es-CR"/>
                    </w:rPr>
                    <w:t xml:space="preserve">3.   </w:t>
                  </w:r>
                  <w:r w:rsidRPr="00DD22FF">
                    <w:rPr>
                      <w:b/>
                      <w:sz w:val="22"/>
                      <w:lang w:val="es-ES_tradnl"/>
                    </w:rPr>
                    <w:t>IDENTIFICACION DE RIESGO Y PROCEDIMIENTO DE EMERGENCIA  Y PRIMEROS AUXILIOS</w:t>
                  </w:r>
                </w:p>
              </w:txbxContent>
            </v:textbox>
          </v:shape>
        </w:pict>
      </w:r>
      <w:r w:rsidR="007104E1" w:rsidRPr="00C67CAE">
        <w:rPr>
          <w:noProof/>
          <w:lang w:val="es-CR"/>
        </w:rPr>
        <w:t xml:space="preserve"> </w:t>
      </w:r>
    </w:p>
    <w:p w:rsidR="007104E1" w:rsidRPr="00C67CAE" w:rsidRDefault="007104E1">
      <w:pPr>
        <w:tabs>
          <w:tab w:val="left" w:pos="0"/>
          <w:tab w:val="left" w:pos="90"/>
          <w:tab w:val="left" w:pos="6300"/>
        </w:tabs>
        <w:rPr>
          <w:lang w:val="es-CR"/>
        </w:rPr>
      </w:pPr>
    </w:p>
    <w:p w:rsidR="007104E1" w:rsidRPr="00C67CAE" w:rsidRDefault="007104E1">
      <w:pPr>
        <w:tabs>
          <w:tab w:val="left" w:pos="4590"/>
          <w:tab w:val="left" w:pos="6300"/>
        </w:tabs>
        <w:ind w:left="-360"/>
        <w:rPr>
          <w:color w:val="000000"/>
          <w:sz w:val="18"/>
          <w:lang w:val="es-CR"/>
        </w:rPr>
      </w:pPr>
    </w:p>
    <w:p w:rsidR="007104E1" w:rsidRPr="00C67CAE" w:rsidRDefault="007104E1">
      <w:pPr>
        <w:pStyle w:val="Header"/>
        <w:tabs>
          <w:tab w:val="clear" w:pos="4320"/>
          <w:tab w:val="clear" w:pos="8640"/>
          <w:tab w:val="left" w:pos="0"/>
          <w:tab w:val="left" w:pos="90"/>
          <w:tab w:val="left" w:pos="6300"/>
        </w:tabs>
        <w:rPr>
          <w:lang w:val="es-CR"/>
        </w:rPr>
      </w:pPr>
    </w:p>
    <w:p w:rsidR="00163D27" w:rsidRDefault="00163D27" w:rsidP="00163D27">
      <w:pPr>
        <w:pStyle w:val="Header"/>
        <w:tabs>
          <w:tab w:val="clear" w:pos="4320"/>
          <w:tab w:val="clear" w:pos="8640"/>
          <w:tab w:val="left" w:pos="0"/>
          <w:tab w:val="left" w:pos="90"/>
          <w:tab w:val="left" w:pos="6300"/>
        </w:tabs>
        <w:rPr>
          <w:lang w:val="es-ES_tradnl"/>
        </w:rPr>
      </w:pPr>
      <w:r>
        <w:rPr>
          <w:lang w:val="es-ES_tradnl"/>
        </w:rPr>
        <w:t>EFECTOS POTENCIALES EN LA SALUD</w:t>
      </w:r>
    </w:p>
    <w:p w:rsidR="00163D27" w:rsidRDefault="00163D27" w:rsidP="00163D27">
      <w:pPr>
        <w:tabs>
          <w:tab w:val="left" w:pos="0"/>
          <w:tab w:val="left" w:pos="90"/>
          <w:tab w:val="left" w:pos="6300"/>
        </w:tabs>
        <w:rPr>
          <w:lang w:val="es-ES_tradnl"/>
        </w:rPr>
      </w:pPr>
    </w:p>
    <w:p w:rsidR="00163D27" w:rsidRDefault="00163D27" w:rsidP="00163D27">
      <w:pPr>
        <w:tabs>
          <w:tab w:val="left" w:pos="0"/>
          <w:tab w:val="left" w:pos="90"/>
          <w:tab w:val="left" w:pos="6300"/>
        </w:tabs>
        <w:rPr>
          <w:lang w:val="es-ES_tradnl"/>
        </w:rPr>
      </w:pPr>
      <w:r>
        <w:rPr>
          <w:lang w:val="es-ES_tradnl"/>
        </w:rPr>
        <w:t>OJOS:</w:t>
      </w:r>
    </w:p>
    <w:p w:rsidR="00163D27" w:rsidRDefault="00163D27" w:rsidP="00163D27">
      <w:pPr>
        <w:tabs>
          <w:tab w:val="left" w:pos="0"/>
          <w:tab w:val="left" w:pos="90"/>
          <w:tab w:val="left" w:pos="6300"/>
        </w:tabs>
        <w:rPr>
          <w:lang w:val="es-ES_tradnl"/>
        </w:rPr>
      </w:pPr>
      <w:r>
        <w:rPr>
          <w:lang w:val="es-ES_tradnl"/>
        </w:rPr>
        <w:t xml:space="preserve">No produce irritaciones prolongadas en los ojos.   </w:t>
      </w:r>
    </w:p>
    <w:p w:rsidR="00163D27" w:rsidRDefault="00163D27" w:rsidP="00163D27">
      <w:pPr>
        <w:pStyle w:val="Header"/>
        <w:tabs>
          <w:tab w:val="clear" w:pos="4320"/>
          <w:tab w:val="clear" w:pos="8640"/>
          <w:tab w:val="left" w:pos="0"/>
          <w:tab w:val="left" w:pos="90"/>
          <w:tab w:val="left" w:pos="6300"/>
        </w:tabs>
        <w:rPr>
          <w:lang w:val="es-ES_tradnl"/>
        </w:rPr>
      </w:pPr>
    </w:p>
    <w:p w:rsidR="00163D27" w:rsidRDefault="00163D27" w:rsidP="00163D27">
      <w:pPr>
        <w:tabs>
          <w:tab w:val="left" w:pos="0"/>
          <w:tab w:val="left" w:pos="90"/>
          <w:tab w:val="left" w:pos="6300"/>
        </w:tabs>
        <w:rPr>
          <w:lang w:val="es-ES_tradnl"/>
        </w:rPr>
      </w:pPr>
      <w:r>
        <w:rPr>
          <w:lang w:val="es-ES_tradnl"/>
        </w:rPr>
        <w:t>PIEL</w:t>
      </w:r>
    </w:p>
    <w:p w:rsidR="00163D27" w:rsidRDefault="00163D27" w:rsidP="00163D27">
      <w:pPr>
        <w:pStyle w:val="BodyText2"/>
        <w:rPr>
          <w:lang w:val="es-ES_tradnl"/>
        </w:rPr>
      </w:pPr>
      <w:r>
        <w:rPr>
          <w:lang w:val="es-ES_tradnl"/>
        </w:rPr>
        <w:t xml:space="preserve">Al tener contacto con la piel se espera que no cause irritación a la misma.  No es perjudicial a los órganos internos si se absorbe  a través de la piel.  Información para Equipos de Alta Presión: Accidentes de inyección de estos materiales a alta velocidad bajo la piel puede causar daños serios. Buscar atención médica cuando accidentes como este </w:t>
      </w:r>
      <w:proofErr w:type="gramStart"/>
      <w:r>
        <w:rPr>
          <w:lang w:val="es-ES_tradnl"/>
        </w:rPr>
        <w:t>ocurran</w:t>
      </w:r>
      <w:proofErr w:type="gramEnd"/>
      <w:r>
        <w:rPr>
          <w:lang w:val="es-ES_tradnl"/>
        </w:rPr>
        <w:t>.  La marca inicial al momento de la inyección puede no parecer seria, pero si se deja sin tratamiento, podría resultar en desfiguración o amputación del área afectada.</w:t>
      </w:r>
    </w:p>
    <w:p w:rsidR="00163D27" w:rsidRDefault="00163D27" w:rsidP="00163D27">
      <w:pPr>
        <w:tabs>
          <w:tab w:val="left" w:pos="0"/>
          <w:tab w:val="left" w:pos="90"/>
          <w:tab w:val="left" w:pos="6300"/>
        </w:tabs>
        <w:rPr>
          <w:lang w:val="es-ES_tradnl"/>
        </w:rPr>
      </w:pPr>
    </w:p>
    <w:p w:rsidR="00163D27" w:rsidRDefault="00163D27" w:rsidP="00163D27">
      <w:pPr>
        <w:tabs>
          <w:tab w:val="left" w:pos="0"/>
          <w:tab w:val="left" w:pos="90"/>
          <w:tab w:val="left" w:pos="6300"/>
        </w:tabs>
        <w:rPr>
          <w:lang w:val="es-ES_tradnl"/>
        </w:rPr>
      </w:pPr>
      <w:r>
        <w:rPr>
          <w:lang w:val="es-ES_tradnl"/>
        </w:rPr>
        <w:t>INGESTION</w:t>
      </w:r>
    </w:p>
    <w:p w:rsidR="00163D27" w:rsidRDefault="00163D27" w:rsidP="00163D27">
      <w:pPr>
        <w:tabs>
          <w:tab w:val="left" w:pos="0"/>
          <w:tab w:val="left" w:pos="90"/>
          <w:tab w:val="left" w:pos="6300"/>
        </w:tabs>
        <w:rPr>
          <w:lang w:val="es-ES_tradnl"/>
        </w:rPr>
      </w:pPr>
      <w:r>
        <w:rPr>
          <w:lang w:val="es-ES_tradnl"/>
        </w:rPr>
        <w:t>No resulta peligroso si se ingiere.</w:t>
      </w:r>
    </w:p>
    <w:p w:rsidR="00163D27" w:rsidRDefault="00163D27" w:rsidP="00163D27">
      <w:pPr>
        <w:pStyle w:val="BodyText2"/>
        <w:rPr>
          <w:lang w:val="es-ES_tradnl"/>
        </w:rPr>
      </w:pPr>
    </w:p>
    <w:p w:rsidR="00163D27" w:rsidRDefault="00163D27" w:rsidP="00163D27">
      <w:pPr>
        <w:tabs>
          <w:tab w:val="left" w:pos="0"/>
          <w:tab w:val="left" w:pos="90"/>
          <w:tab w:val="left" w:pos="6300"/>
        </w:tabs>
        <w:rPr>
          <w:lang w:val="es-ES_tradnl"/>
        </w:rPr>
      </w:pPr>
      <w:r>
        <w:rPr>
          <w:lang w:val="es-ES_tradnl"/>
        </w:rPr>
        <w:t>INHALACION</w:t>
      </w:r>
    </w:p>
    <w:p w:rsidR="007104E1" w:rsidRPr="00163D27" w:rsidRDefault="00163D27" w:rsidP="00163D27">
      <w:pPr>
        <w:tabs>
          <w:tab w:val="left" w:pos="0"/>
          <w:tab w:val="left" w:pos="90"/>
          <w:tab w:val="left" w:pos="6300"/>
        </w:tabs>
        <w:rPr>
          <w:lang w:val="es-CR"/>
        </w:rPr>
      </w:pPr>
      <w:r>
        <w:rPr>
          <w:lang w:val="es-ES_tradnl"/>
        </w:rPr>
        <w:t>Contiene un aceite de base sintética  que puede causar irritación respiratoria u otros efectos pulmonares si se expone a inhalación prolongada</w:t>
      </w:r>
      <w:r w:rsidR="007104E1" w:rsidRPr="00163D27">
        <w:rPr>
          <w:lang w:val="es-CR"/>
        </w:rPr>
        <w:t xml:space="preserve">.                                                                                                                                                                                                          </w:t>
      </w:r>
    </w:p>
    <w:p w:rsidR="007104E1" w:rsidRPr="00163D27" w:rsidRDefault="007104E1">
      <w:pPr>
        <w:pStyle w:val="Header"/>
        <w:tabs>
          <w:tab w:val="clear" w:pos="4320"/>
          <w:tab w:val="clear" w:pos="8640"/>
          <w:tab w:val="left" w:pos="0"/>
          <w:tab w:val="left" w:pos="90"/>
          <w:tab w:val="left" w:pos="6300"/>
        </w:tabs>
        <w:rPr>
          <w:lang w:val="es-CR"/>
        </w:rPr>
      </w:pPr>
    </w:p>
    <w:p w:rsidR="007104E1" w:rsidRPr="00163D27" w:rsidRDefault="007104E1">
      <w:pPr>
        <w:pStyle w:val="Header"/>
        <w:tabs>
          <w:tab w:val="clear" w:pos="4320"/>
          <w:tab w:val="clear" w:pos="8640"/>
          <w:tab w:val="left" w:pos="0"/>
          <w:tab w:val="left" w:pos="90"/>
          <w:tab w:val="left" w:pos="6300"/>
        </w:tabs>
        <w:rPr>
          <w:lang w:val="es-CR"/>
        </w:rPr>
      </w:pPr>
    </w:p>
    <w:p w:rsidR="007104E1" w:rsidRPr="00163D27" w:rsidRDefault="007104E1">
      <w:pPr>
        <w:pStyle w:val="Header"/>
        <w:tabs>
          <w:tab w:val="clear" w:pos="4320"/>
          <w:tab w:val="clear" w:pos="8640"/>
          <w:tab w:val="left" w:pos="0"/>
          <w:tab w:val="left" w:pos="90"/>
          <w:tab w:val="left" w:pos="6300"/>
        </w:tabs>
        <w:rPr>
          <w:lang w:val="es-CR"/>
        </w:rPr>
      </w:pPr>
    </w:p>
    <w:p w:rsidR="007104E1" w:rsidRPr="00163D27" w:rsidRDefault="009D5C3D">
      <w:pPr>
        <w:pStyle w:val="Header"/>
        <w:tabs>
          <w:tab w:val="clear" w:pos="4320"/>
          <w:tab w:val="clear" w:pos="8640"/>
          <w:tab w:val="left" w:pos="0"/>
          <w:tab w:val="left" w:pos="90"/>
          <w:tab w:val="left" w:pos="6300"/>
        </w:tabs>
        <w:rPr>
          <w:lang w:val="es-CR"/>
        </w:rPr>
      </w:pPr>
      <w:r>
        <w:rPr>
          <w:noProof/>
        </w:rPr>
        <w:pict>
          <v:shape id="_x0000_s1069" type="#_x0000_t202" style="position:absolute;margin-left:-1.8pt;margin-top:6.8pt;width:547.2pt;height:21.6pt;z-index:251654144" o:allowincell="f" strokeweight="3pt">
            <v:stroke linestyle="thinThin"/>
            <v:textbox style="mso-next-textbox:#_x0000_s1069">
              <w:txbxContent>
                <w:p w:rsidR="006D2156" w:rsidRDefault="006D2156">
                  <w:pPr>
                    <w:rPr>
                      <w:b/>
                      <w:bCs/>
                      <w:sz w:val="32"/>
                    </w:rPr>
                  </w:pPr>
                  <w:r>
                    <w:rPr>
                      <w:b/>
                      <w:bCs/>
                    </w:rPr>
                    <w:t xml:space="preserve">   </w:t>
                  </w:r>
                  <w:r>
                    <w:rPr>
                      <w:b/>
                      <w:bCs/>
                      <w:sz w:val="24"/>
                    </w:rPr>
                    <w:t xml:space="preserve"> 4.   </w:t>
                  </w:r>
                  <w:r w:rsidRPr="00492027">
                    <w:rPr>
                      <w:b/>
                      <w:sz w:val="24"/>
                      <w:lang w:val="es-ES_tradnl"/>
                    </w:rPr>
                    <w:t>PROCEDIMIENTO DE PRIMEROS AUXILIOS</w:t>
                  </w:r>
                  <w:r>
                    <w:rPr>
                      <w:sz w:val="24"/>
                      <w:lang w:val="es-ES_tradnl"/>
                    </w:rPr>
                    <w:t xml:space="preserve">                                 </w:t>
                  </w:r>
                </w:p>
              </w:txbxContent>
            </v:textbox>
          </v:shape>
        </w:pict>
      </w:r>
    </w:p>
    <w:p w:rsidR="007104E1" w:rsidRPr="00163D27" w:rsidRDefault="007104E1">
      <w:pPr>
        <w:tabs>
          <w:tab w:val="left" w:pos="0"/>
          <w:tab w:val="left" w:pos="90"/>
          <w:tab w:val="left" w:pos="6300"/>
        </w:tabs>
        <w:rPr>
          <w:lang w:val="es-CR"/>
        </w:rPr>
      </w:pPr>
    </w:p>
    <w:p w:rsidR="007104E1" w:rsidRPr="00163D27" w:rsidRDefault="007104E1">
      <w:pPr>
        <w:tabs>
          <w:tab w:val="left" w:pos="0"/>
          <w:tab w:val="left" w:pos="90"/>
          <w:tab w:val="left" w:pos="6300"/>
        </w:tabs>
        <w:rPr>
          <w:lang w:val="es-CR"/>
        </w:rPr>
      </w:pPr>
    </w:p>
    <w:p w:rsidR="007104E1" w:rsidRPr="00163D27" w:rsidRDefault="007104E1">
      <w:pPr>
        <w:tabs>
          <w:tab w:val="left" w:pos="0"/>
          <w:tab w:val="left" w:pos="90"/>
          <w:tab w:val="left" w:pos="6300"/>
        </w:tabs>
        <w:rPr>
          <w:lang w:val="es-CR"/>
        </w:rPr>
      </w:pPr>
    </w:p>
    <w:p w:rsidR="00163D27" w:rsidRDefault="00163D27" w:rsidP="00163D27">
      <w:pPr>
        <w:tabs>
          <w:tab w:val="left" w:pos="0"/>
          <w:tab w:val="left" w:pos="90"/>
          <w:tab w:val="left" w:pos="6300"/>
        </w:tabs>
        <w:rPr>
          <w:lang w:val="es-ES_tradnl"/>
        </w:rPr>
      </w:pPr>
      <w:r>
        <w:rPr>
          <w:lang w:val="es-ES_tradnl"/>
        </w:rPr>
        <w:t>OJOS:</w:t>
      </w:r>
    </w:p>
    <w:p w:rsidR="00163D27" w:rsidRDefault="00163D27" w:rsidP="00163D27">
      <w:pPr>
        <w:tabs>
          <w:tab w:val="left" w:pos="0"/>
          <w:tab w:val="left" w:pos="90"/>
          <w:tab w:val="left" w:pos="6300"/>
        </w:tabs>
        <w:rPr>
          <w:lang w:val="es-ES_tradnl"/>
        </w:rPr>
      </w:pPr>
      <w:r>
        <w:rPr>
          <w:lang w:val="es-ES_tradnl"/>
        </w:rPr>
        <w:t xml:space="preserve">No hay un tratamiento específico requerido porque este producto se supone que no cause irritación en los ojos. Como medida de precaución, remueva los lentes de contacto si usa, y lave los ojos con agua abundante. </w:t>
      </w:r>
    </w:p>
    <w:p w:rsidR="00163D27" w:rsidRDefault="00163D27" w:rsidP="00163D27">
      <w:pPr>
        <w:tabs>
          <w:tab w:val="left" w:pos="0"/>
          <w:tab w:val="left" w:pos="90"/>
          <w:tab w:val="left" w:pos="6300"/>
        </w:tabs>
        <w:rPr>
          <w:lang w:val="es-ES_tradnl"/>
        </w:rPr>
      </w:pPr>
    </w:p>
    <w:p w:rsidR="00163D27" w:rsidRDefault="00163D27" w:rsidP="00163D27">
      <w:pPr>
        <w:tabs>
          <w:tab w:val="left" w:pos="0"/>
          <w:tab w:val="left" w:pos="90"/>
          <w:tab w:val="left" w:pos="6300"/>
        </w:tabs>
        <w:rPr>
          <w:lang w:val="es-ES_tradnl"/>
        </w:rPr>
      </w:pPr>
      <w:r>
        <w:rPr>
          <w:lang w:val="es-ES_tradnl"/>
        </w:rPr>
        <w:t>PIEL:</w:t>
      </w:r>
    </w:p>
    <w:p w:rsidR="00163D27" w:rsidRDefault="00163D27" w:rsidP="00163D27">
      <w:pPr>
        <w:tabs>
          <w:tab w:val="left" w:pos="0"/>
          <w:tab w:val="left" w:pos="90"/>
          <w:tab w:val="left" w:pos="6300"/>
        </w:tabs>
        <w:rPr>
          <w:lang w:val="es-ES_tradnl"/>
        </w:rPr>
      </w:pPr>
      <w:r>
        <w:rPr>
          <w:lang w:val="es-ES_tradnl"/>
        </w:rPr>
        <w:t xml:space="preserve">No hay un tratamiento específico requerido porque este producto se supone que no sea peligroso en contacto con la piel. Como precaución, remueva la ropa y zapatos si se han contaminado. Use jabón y agua para lavarse y lave la ropa antes de volver a usarla. </w:t>
      </w:r>
    </w:p>
    <w:p w:rsidR="00163D27" w:rsidRDefault="00163D27" w:rsidP="00163D27">
      <w:pPr>
        <w:tabs>
          <w:tab w:val="left" w:pos="0"/>
          <w:tab w:val="left" w:pos="90"/>
          <w:tab w:val="left" w:pos="6300"/>
        </w:tabs>
        <w:rPr>
          <w:lang w:val="es-ES_tradnl"/>
        </w:rPr>
      </w:pPr>
    </w:p>
    <w:p w:rsidR="00163D27" w:rsidRDefault="00163D27" w:rsidP="00163D27">
      <w:pPr>
        <w:tabs>
          <w:tab w:val="left" w:pos="0"/>
          <w:tab w:val="left" w:pos="90"/>
          <w:tab w:val="left" w:pos="6300"/>
        </w:tabs>
        <w:rPr>
          <w:lang w:val="es-ES_tradnl"/>
        </w:rPr>
      </w:pPr>
      <w:r>
        <w:rPr>
          <w:lang w:val="es-ES_tradnl"/>
        </w:rPr>
        <w:t>INGESTION</w:t>
      </w:r>
    </w:p>
    <w:p w:rsidR="00163D27" w:rsidRDefault="00163D27" w:rsidP="00163D27">
      <w:pPr>
        <w:tabs>
          <w:tab w:val="left" w:pos="0"/>
          <w:tab w:val="left" w:pos="90"/>
          <w:tab w:val="left" w:pos="6300"/>
        </w:tabs>
        <w:rPr>
          <w:lang w:val="es-ES_tradnl"/>
        </w:rPr>
      </w:pPr>
      <w:r>
        <w:rPr>
          <w:lang w:val="es-ES_tradnl"/>
        </w:rPr>
        <w:t xml:space="preserve">No hay un tratamiento específico requerido porque este producto se supone que no sea peligroso si se ingiere.  No induzca </w:t>
      </w:r>
      <w:proofErr w:type="gramStart"/>
      <w:r>
        <w:rPr>
          <w:lang w:val="es-ES_tradnl"/>
        </w:rPr>
        <w:t>la</w:t>
      </w:r>
      <w:proofErr w:type="gramEnd"/>
      <w:r>
        <w:rPr>
          <w:lang w:val="es-ES_tradnl"/>
        </w:rPr>
        <w:t xml:space="preserve"> vómito. Como precaución, dele a beber a la persona afectada un vaso de agua o leche y llame al médico. Nunca administre nada por vía oral a una persona inconsciente. </w:t>
      </w:r>
    </w:p>
    <w:p w:rsidR="00163D27" w:rsidRDefault="00163D27" w:rsidP="00163D27">
      <w:pPr>
        <w:tabs>
          <w:tab w:val="left" w:pos="0"/>
          <w:tab w:val="left" w:pos="90"/>
          <w:tab w:val="left" w:pos="6300"/>
        </w:tabs>
        <w:rPr>
          <w:lang w:val="es-ES_tradnl"/>
        </w:rPr>
      </w:pPr>
    </w:p>
    <w:p w:rsidR="00163D27" w:rsidRDefault="00163D27" w:rsidP="00163D27">
      <w:pPr>
        <w:tabs>
          <w:tab w:val="left" w:pos="0"/>
          <w:tab w:val="left" w:pos="90"/>
          <w:tab w:val="left" w:pos="6300"/>
        </w:tabs>
        <w:rPr>
          <w:lang w:val="es-ES_tradnl"/>
        </w:rPr>
      </w:pPr>
      <w:r>
        <w:rPr>
          <w:lang w:val="es-ES_tradnl"/>
        </w:rPr>
        <w:t>INHALACION</w:t>
      </w:r>
    </w:p>
    <w:p w:rsidR="00163D27" w:rsidRDefault="00163D27" w:rsidP="00163D27">
      <w:pPr>
        <w:pStyle w:val="BodyText2"/>
        <w:rPr>
          <w:lang w:val="es-ES_tradnl"/>
        </w:rPr>
      </w:pPr>
      <w:r>
        <w:rPr>
          <w:lang w:val="es-ES_tradnl"/>
        </w:rPr>
        <w:t xml:space="preserve">Si se expone a niveles excesivos de material en el aire, mueva a la persona expuesta a un lugar ventilado.  Llame al médico si se presenta tos o malestar respiratorio.  </w:t>
      </w:r>
    </w:p>
    <w:p w:rsidR="00163D27" w:rsidRDefault="00163D27" w:rsidP="00163D27">
      <w:pPr>
        <w:pStyle w:val="BodyText2"/>
        <w:rPr>
          <w:lang w:val="es-ES_tradnl"/>
        </w:rPr>
      </w:pPr>
    </w:p>
    <w:p w:rsidR="00163D27" w:rsidRDefault="00163D27" w:rsidP="00163D27">
      <w:pPr>
        <w:suppressAutoHyphens/>
        <w:ind w:left="-900" w:right="720" w:firstLine="900"/>
        <w:jc w:val="both"/>
        <w:rPr>
          <w:color w:val="000000"/>
          <w:lang w:val="es-ES_tradnl"/>
        </w:rPr>
      </w:pPr>
      <w:r>
        <w:rPr>
          <w:color w:val="000000"/>
          <w:lang w:val="es-ES_tradnl"/>
        </w:rPr>
        <w:t>NOTA PARA LOS MEDICOS</w:t>
      </w:r>
    </w:p>
    <w:p w:rsidR="007104E1" w:rsidRPr="009E7F1F" w:rsidRDefault="00163D27" w:rsidP="00163D27">
      <w:pPr>
        <w:pStyle w:val="BodyText3"/>
        <w:rPr>
          <w:lang w:val="es-CR"/>
        </w:rPr>
      </w:pPr>
      <w:r>
        <w:rPr>
          <w:lang w:val="es-ES_tradnl"/>
        </w:rPr>
        <w:t>Se debe tener especial cuidado si hay un accidente producido por un sistema de alta presión que inyecte este producto bajo la piel. Esto puede resultar en una marca pequeña a veces sin sangrado. No obstante, debido a la fuerza de inyección el producto puede desplazarse internamente y en 24 horas producir hinchazón y dolor intenso en un área mucho mayor. Estos casos deben ser tratados de emergencia quirúrgicamente</w:t>
      </w:r>
      <w:r w:rsidR="007104E1" w:rsidRPr="009E7F1F">
        <w:rPr>
          <w:lang w:val="es-CR"/>
        </w:rPr>
        <w:t>.</w:t>
      </w:r>
    </w:p>
    <w:p w:rsidR="007104E1" w:rsidRPr="009E7F1F" w:rsidRDefault="007104E1">
      <w:pPr>
        <w:suppressAutoHyphens/>
        <w:ind w:left="-900" w:right="720" w:firstLine="900"/>
        <w:jc w:val="both"/>
        <w:rPr>
          <w:color w:val="000000"/>
          <w:lang w:val="es-CR"/>
        </w:rPr>
      </w:pPr>
    </w:p>
    <w:p w:rsidR="007104E1" w:rsidRPr="009E7F1F" w:rsidRDefault="007104E1">
      <w:pPr>
        <w:pStyle w:val="Header"/>
        <w:tabs>
          <w:tab w:val="clear" w:pos="4320"/>
          <w:tab w:val="clear" w:pos="8640"/>
          <w:tab w:val="left" w:pos="4590"/>
          <w:tab w:val="left" w:pos="6300"/>
        </w:tabs>
        <w:rPr>
          <w:lang w:val="es-CR"/>
        </w:rPr>
      </w:pPr>
    </w:p>
    <w:p w:rsidR="007104E1" w:rsidRPr="009E7F1F" w:rsidRDefault="007104E1">
      <w:pPr>
        <w:tabs>
          <w:tab w:val="left" w:pos="0"/>
          <w:tab w:val="left" w:pos="90"/>
          <w:tab w:val="left" w:pos="6300"/>
        </w:tabs>
        <w:jc w:val="center"/>
        <w:rPr>
          <w:lang w:val="es-CR"/>
        </w:rPr>
      </w:pPr>
    </w:p>
    <w:p w:rsidR="007104E1" w:rsidRPr="009E7F1F" w:rsidRDefault="007104E1">
      <w:pPr>
        <w:tabs>
          <w:tab w:val="left" w:pos="0"/>
          <w:tab w:val="left" w:pos="90"/>
          <w:tab w:val="left" w:pos="6300"/>
        </w:tabs>
        <w:jc w:val="center"/>
        <w:rPr>
          <w:lang w:val="es-CR"/>
        </w:rPr>
      </w:pPr>
    </w:p>
    <w:p w:rsidR="007104E1" w:rsidRPr="009E7F1F" w:rsidRDefault="007104E1">
      <w:pPr>
        <w:tabs>
          <w:tab w:val="left" w:pos="0"/>
          <w:tab w:val="left" w:pos="90"/>
          <w:tab w:val="left" w:pos="6300"/>
        </w:tabs>
        <w:jc w:val="center"/>
        <w:rPr>
          <w:lang w:val="es-CR"/>
        </w:rPr>
      </w:pPr>
    </w:p>
    <w:p w:rsidR="007104E1" w:rsidRPr="009E7F1F" w:rsidRDefault="007104E1">
      <w:pPr>
        <w:tabs>
          <w:tab w:val="left" w:pos="0"/>
          <w:tab w:val="left" w:pos="90"/>
          <w:tab w:val="left" w:pos="6300"/>
        </w:tabs>
        <w:jc w:val="center"/>
        <w:rPr>
          <w:lang w:val="es-CR"/>
        </w:rPr>
      </w:pPr>
    </w:p>
    <w:p w:rsidR="007104E1" w:rsidRPr="009E7F1F" w:rsidRDefault="007104E1">
      <w:pPr>
        <w:tabs>
          <w:tab w:val="left" w:pos="0"/>
          <w:tab w:val="left" w:pos="90"/>
          <w:tab w:val="left" w:pos="6300"/>
        </w:tabs>
        <w:rPr>
          <w:lang w:val="es-CR"/>
        </w:rPr>
      </w:pPr>
    </w:p>
    <w:p w:rsidR="00163D27" w:rsidRPr="009E7F1F" w:rsidRDefault="00163D27">
      <w:pPr>
        <w:tabs>
          <w:tab w:val="left" w:pos="0"/>
          <w:tab w:val="left" w:pos="90"/>
          <w:tab w:val="left" w:pos="6300"/>
        </w:tabs>
        <w:rPr>
          <w:lang w:val="es-CR"/>
        </w:rPr>
      </w:pPr>
    </w:p>
    <w:p w:rsidR="007104E1" w:rsidRPr="009E7F1F" w:rsidRDefault="007104E1">
      <w:pPr>
        <w:tabs>
          <w:tab w:val="left" w:pos="0"/>
          <w:tab w:val="left" w:pos="90"/>
          <w:tab w:val="left" w:pos="6300"/>
        </w:tabs>
        <w:rPr>
          <w:lang w:val="es-CR"/>
        </w:rPr>
      </w:pPr>
    </w:p>
    <w:p w:rsidR="007104E1" w:rsidRPr="009E7F1F" w:rsidRDefault="007104E1">
      <w:pPr>
        <w:tabs>
          <w:tab w:val="left" w:pos="0"/>
          <w:tab w:val="left" w:pos="90"/>
          <w:tab w:val="left" w:pos="6300"/>
        </w:tabs>
        <w:jc w:val="center"/>
        <w:rPr>
          <w:lang w:val="es-CR"/>
        </w:rPr>
      </w:pPr>
      <w:r w:rsidRPr="009E7F1F">
        <w:rPr>
          <w:lang w:val="es-CR"/>
        </w:rPr>
        <w:t>-2-</w:t>
      </w:r>
    </w:p>
    <w:p w:rsidR="007104E1" w:rsidRPr="009E7F1F" w:rsidRDefault="007104E1">
      <w:pPr>
        <w:tabs>
          <w:tab w:val="left" w:pos="0"/>
          <w:tab w:val="left" w:pos="90"/>
          <w:tab w:val="left" w:pos="6300"/>
        </w:tabs>
        <w:ind w:right="-900"/>
        <w:rPr>
          <w:lang w:val="es-CR"/>
        </w:rPr>
      </w:pPr>
    </w:p>
    <w:p w:rsidR="007104E1" w:rsidRPr="009E7F1F" w:rsidRDefault="007104E1">
      <w:pPr>
        <w:tabs>
          <w:tab w:val="left" w:pos="0"/>
          <w:tab w:val="left" w:pos="90"/>
          <w:tab w:val="left" w:pos="6300"/>
        </w:tabs>
        <w:ind w:right="-900"/>
        <w:rPr>
          <w:lang w:val="es-CR"/>
        </w:rPr>
      </w:pPr>
    </w:p>
    <w:p w:rsidR="007104E1" w:rsidRPr="00C67CAE" w:rsidRDefault="00163D27">
      <w:pPr>
        <w:tabs>
          <w:tab w:val="left" w:pos="0"/>
          <w:tab w:val="left" w:pos="90"/>
          <w:tab w:val="left" w:pos="6300"/>
        </w:tabs>
        <w:ind w:right="-900"/>
        <w:rPr>
          <w:lang w:val="es-CR"/>
        </w:rPr>
      </w:pPr>
      <w:r w:rsidRPr="00DC58FF">
        <w:rPr>
          <w:lang w:val="es-CR"/>
        </w:rPr>
        <w:lastRenderedPageBreak/>
        <w:t>Continuación</w:t>
      </w:r>
      <w:r w:rsidR="007104E1" w:rsidRPr="00C67CAE">
        <w:rPr>
          <w:lang w:val="es-CR"/>
        </w:rPr>
        <w:t xml:space="preserve"> </w:t>
      </w:r>
      <w:r w:rsidR="00C67CAE" w:rsidRPr="00C67CAE">
        <w:rPr>
          <w:lang w:val="es-CR"/>
        </w:rPr>
        <w:t>Serie de Aceites para Husillos</w:t>
      </w:r>
      <w:r w:rsidR="007104E1" w:rsidRPr="00C67CAE">
        <w:rPr>
          <w:lang w:val="es-CR"/>
        </w:rPr>
        <w:tab/>
      </w:r>
      <w:r w:rsidR="007104E1" w:rsidRPr="00C67CAE">
        <w:rPr>
          <w:lang w:val="es-CR"/>
        </w:rPr>
        <w:tab/>
      </w:r>
      <w:r w:rsidR="007104E1" w:rsidRPr="00C67CAE">
        <w:rPr>
          <w:lang w:val="es-CR"/>
        </w:rPr>
        <w:tab/>
        <w:t xml:space="preserve">             </w:t>
      </w:r>
      <w:r>
        <w:rPr>
          <w:lang w:val="es-ES_tradnl"/>
        </w:rPr>
        <w:t xml:space="preserve">Página </w:t>
      </w:r>
      <w:r>
        <w:rPr>
          <w:u w:val="single"/>
          <w:lang w:val="es-ES_tradnl"/>
        </w:rPr>
        <w:t>3</w:t>
      </w:r>
      <w:r>
        <w:rPr>
          <w:lang w:val="es-ES_tradnl"/>
        </w:rPr>
        <w:t xml:space="preserve"> de </w:t>
      </w:r>
      <w:r>
        <w:rPr>
          <w:u w:val="single"/>
          <w:lang w:val="es-ES_tradnl"/>
        </w:rPr>
        <w:t>8</w:t>
      </w:r>
    </w:p>
    <w:p w:rsidR="007104E1" w:rsidRPr="00C67CAE" w:rsidRDefault="007104E1">
      <w:pPr>
        <w:tabs>
          <w:tab w:val="left" w:pos="0"/>
          <w:tab w:val="left" w:pos="90"/>
          <w:tab w:val="left" w:pos="6300"/>
        </w:tabs>
        <w:rPr>
          <w:lang w:val="es-CR"/>
        </w:rPr>
      </w:pPr>
    </w:p>
    <w:p w:rsidR="007104E1" w:rsidRPr="00C67CAE" w:rsidRDefault="007104E1">
      <w:pPr>
        <w:tabs>
          <w:tab w:val="left" w:pos="0"/>
          <w:tab w:val="left" w:pos="90"/>
          <w:tab w:val="left" w:pos="6300"/>
        </w:tabs>
        <w:rPr>
          <w:lang w:val="es-CR"/>
        </w:rPr>
      </w:pPr>
    </w:p>
    <w:p w:rsidR="007104E1" w:rsidRPr="00C67CAE" w:rsidRDefault="007104E1">
      <w:pPr>
        <w:tabs>
          <w:tab w:val="left" w:pos="0"/>
          <w:tab w:val="left" w:pos="90"/>
          <w:tab w:val="left" w:pos="6300"/>
        </w:tabs>
        <w:rPr>
          <w:lang w:val="es-CR"/>
        </w:rPr>
      </w:pPr>
    </w:p>
    <w:p w:rsidR="007104E1" w:rsidRPr="00C67CAE" w:rsidRDefault="009D5C3D">
      <w:pPr>
        <w:suppressAutoHyphens/>
        <w:ind w:left="-900" w:right="720"/>
        <w:jc w:val="both"/>
        <w:rPr>
          <w:color w:val="000000"/>
          <w:lang w:val="es-CR"/>
        </w:rPr>
      </w:pPr>
      <w:r>
        <w:rPr>
          <w:noProof/>
          <w:spacing w:val="-3"/>
          <w:u w:val="single"/>
        </w:rPr>
        <w:pict>
          <v:shape id="_x0000_s1101" type="#_x0000_t202" style="position:absolute;left:0;text-align:left;margin-left:-1.8pt;margin-top:8.7pt;width:539.65pt;height:22.55pt;z-index:251659264" o:allowincell="f" strokeweight="3pt">
            <v:stroke linestyle="thinThin"/>
            <v:textbox style="mso-next-textbox:#_x0000_s1101">
              <w:txbxContent>
                <w:p w:rsidR="006D2156" w:rsidRDefault="006D2156">
                  <w:pPr>
                    <w:rPr>
                      <w:b/>
                      <w:bCs/>
                      <w:sz w:val="32"/>
                    </w:rPr>
                  </w:pPr>
                  <w:r>
                    <w:rPr>
                      <w:b/>
                      <w:bCs/>
                      <w:sz w:val="24"/>
                    </w:rPr>
                    <w:t xml:space="preserve">  5.   </w:t>
                  </w:r>
                  <w:r w:rsidRPr="00601E34">
                    <w:rPr>
                      <w:b/>
                      <w:sz w:val="24"/>
                    </w:rPr>
                    <w:t>MEDIDAS CONTRA INCENDIO</w:t>
                  </w:r>
                  <w:r>
                    <w:rPr>
                      <w:sz w:val="24"/>
                    </w:rPr>
                    <w:t xml:space="preserve">  </w:t>
                  </w:r>
                </w:p>
              </w:txbxContent>
            </v:textbox>
          </v:shape>
        </w:pict>
      </w:r>
    </w:p>
    <w:p w:rsidR="007104E1" w:rsidRPr="00C67CAE" w:rsidRDefault="007104E1">
      <w:pPr>
        <w:tabs>
          <w:tab w:val="left" w:pos="4590"/>
          <w:tab w:val="left" w:pos="6300"/>
        </w:tabs>
        <w:ind w:left="-720"/>
        <w:rPr>
          <w:color w:val="000000"/>
          <w:lang w:val="es-CR"/>
        </w:rPr>
      </w:pPr>
      <w:r w:rsidRPr="00C67CAE">
        <w:rPr>
          <w:color w:val="000000"/>
          <w:lang w:val="es-CR"/>
        </w:rPr>
        <w:t xml:space="preserve">    </w:t>
      </w:r>
    </w:p>
    <w:p w:rsidR="007104E1" w:rsidRPr="00C67CAE" w:rsidRDefault="007104E1">
      <w:pPr>
        <w:tabs>
          <w:tab w:val="left" w:pos="4590"/>
          <w:tab w:val="left" w:pos="6300"/>
        </w:tabs>
        <w:ind w:left="-720"/>
        <w:rPr>
          <w:color w:val="000000"/>
          <w:lang w:val="es-CR"/>
        </w:rPr>
      </w:pPr>
      <w:r w:rsidRPr="00C67CAE">
        <w:rPr>
          <w:color w:val="000000"/>
          <w:lang w:val="es-CR"/>
        </w:rPr>
        <w:t xml:space="preserve">     </w:t>
      </w:r>
    </w:p>
    <w:p w:rsidR="007104E1" w:rsidRPr="00C67CAE" w:rsidRDefault="007104E1">
      <w:pPr>
        <w:pStyle w:val="Header"/>
        <w:tabs>
          <w:tab w:val="clear" w:pos="4320"/>
          <w:tab w:val="clear" w:pos="8640"/>
          <w:tab w:val="left" w:pos="4590"/>
          <w:tab w:val="left" w:pos="6300"/>
        </w:tabs>
        <w:rPr>
          <w:lang w:val="es-CR"/>
        </w:rPr>
      </w:pPr>
    </w:p>
    <w:p w:rsidR="00163D27" w:rsidRDefault="00163D27" w:rsidP="00163D27">
      <w:pPr>
        <w:pStyle w:val="Header"/>
        <w:tabs>
          <w:tab w:val="clear" w:pos="4320"/>
          <w:tab w:val="clear" w:pos="8640"/>
          <w:tab w:val="left" w:pos="4590"/>
          <w:tab w:val="left" w:pos="6300"/>
        </w:tabs>
        <w:rPr>
          <w:lang w:val="es-ES_tradnl"/>
        </w:rPr>
      </w:pPr>
      <w:r>
        <w:rPr>
          <w:lang w:val="es-ES_tradnl"/>
        </w:rPr>
        <w:t xml:space="preserve">NOTA ESPECIAL: </w:t>
      </w:r>
    </w:p>
    <w:p w:rsidR="00163D27" w:rsidRDefault="00163D27" w:rsidP="00163D27">
      <w:pPr>
        <w:pStyle w:val="Header"/>
        <w:tabs>
          <w:tab w:val="clear" w:pos="4320"/>
          <w:tab w:val="clear" w:pos="8640"/>
          <w:tab w:val="left" w:pos="4590"/>
          <w:tab w:val="left" w:pos="6300"/>
        </w:tabs>
        <w:rPr>
          <w:lang w:val="es-ES_tradnl"/>
        </w:rPr>
      </w:pPr>
      <w:r>
        <w:rPr>
          <w:lang w:val="es-ES_tradnl"/>
        </w:rPr>
        <w:t>Las fugas o escapes a alta presión de este material en presencia de o próximo a fuentes de ignición tales como Llamas, Luces piloto, Chispas, Arcos eléctricos, etc.  pueden provocar un incendio.</w:t>
      </w:r>
    </w:p>
    <w:p w:rsidR="00163D27" w:rsidRDefault="00163D27" w:rsidP="00163D27">
      <w:pPr>
        <w:pStyle w:val="BodyTextIndent2"/>
        <w:tabs>
          <w:tab w:val="clear" w:pos="-360"/>
          <w:tab w:val="clear" w:pos="90"/>
          <w:tab w:val="left" w:pos="-450"/>
        </w:tabs>
        <w:ind w:left="0"/>
        <w:rPr>
          <w:lang w:val="es-ES_tradnl"/>
        </w:rPr>
      </w:pPr>
    </w:p>
    <w:p w:rsidR="00163D27" w:rsidRDefault="00163D27" w:rsidP="00163D27">
      <w:pPr>
        <w:pStyle w:val="BodyTextIndent2"/>
        <w:tabs>
          <w:tab w:val="clear" w:pos="-360"/>
          <w:tab w:val="clear" w:pos="90"/>
          <w:tab w:val="left" w:pos="-450"/>
        </w:tabs>
        <w:ind w:left="0"/>
        <w:rPr>
          <w:lang w:val="es-ES_tradnl"/>
        </w:rPr>
      </w:pPr>
      <w:r>
        <w:rPr>
          <w:lang w:val="es-ES_tradnl"/>
        </w:rPr>
        <w:t>CLASIFICACION DE FUEGO:</w:t>
      </w:r>
    </w:p>
    <w:p w:rsidR="00163D27" w:rsidRDefault="00163D27" w:rsidP="00163D27">
      <w:pPr>
        <w:pStyle w:val="BodyTextIndent2"/>
        <w:tabs>
          <w:tab w:val="clear" w:pos="-360"/>
          <w:tab w:val="clear" w:pos="90"/>
          <w:tab w:val="left" w:pos="-450"/>
        </w:tabs>
        <w:ind w:left="0"/>
        <w:rPr>
          <w:lang w:val="es-ES_tradnl"/>
        </w:rPr>
      </w:pPr>
      <w:r>
        <w:rPr>
          <w:lang w:val="es-ES_tradnl"/>
        </w:rPr>
        <w:t>Clasificación (29 CFR 1910.1200): No está clasificado por  OSHA como combustible o inflamable.</w:t>
      </w:r>
    </w:p>
    <w:p w:rsidR="00163D27" w:rsidRDefault="00163D27" w:rsidP="00163D27">
      <w:pPr>
        <w:pStyle w:val="BodyTextIndent2"/>
        <w:tabs>
          <w:tab w:val="clear" w:pos="-360"/>
          <w:tab w:val="clear" w:pos="90"/>
          <w:tab w:val="left" w:pos="-450"/>
        </w:tabs>
        <w:ind w:left="0"/>
        <w:rPr>
          <w:lang w:val="es-ES_tradnl"/>
        </w:rPr>
      </w:pPr>
    </w:p>
    <w:p w:rsidR="00163D27" w:rsidRDefault="00163D27" w:rsidP="00163D27">
      <w:pPr>
        <w:pStyle w:val="BodyTextIndent2"/>
        <w:tabs>
          <w:tab w:val="clear" w:pos="-360"/>
          <w:tab w:val="clear" w:pos="90"/>
          <w:tab w:val="left" w:pos="-450"/>
        </w:tabs>
        <w:ind w:left="0"/>
        <w:rPr>
          <w:lang w:val="es-ES_tradnl"/>
        </w:rPr>
      </w:pPr>
      <w:r>
        <w:rPr>
          <w:lang w:val="es-ES_tradnl"/>
        </w:rPr>
        <w:t>PROPIEDADES INFLAMABLES:</w:t>
      </w:r>
    </w:p>
    <w:p w:rsidR="00163D27" w:rsidRDefault="00163D27" w:rsidP="00163D27">
      <w:pPr>
        <w:tabs>
          <w:tab w:val="left" w:pos="0"/>
          <w:tab w:val="left" w:pos="90"/>
          <w:tab w:val="left" w:pos="6300"/>
        </w:tabs>
        <w:rPr>
          <w:lang w:val="es-ES_tradnl"/>
        </w:rPr>
      </w:pPr>
    </w:p>
    <w:p w:rsidR="007104E1" w:rsidRPr="00163D27" w:rsidRDefault="00163D27" w:rsidP="00163D27">
      <w:pPr>
        <w:tabs>
          <w:tab w:val="left" w:pos="0"/>
          <w:tab w:val="left" w:pos="90"/>
          <w:tab w:val="left" w:pos="6300"/>
        </w:tabs>
        <w:rPr>
          <w:lang w:val="es-CR"/>
        </w:rPr>
      </w:pPr>
      <w:r>
        <w:rPr>
          <w:lang w:val="es-ES_tradnl"/>
        </w:rPr>
        <w:t>PUNTO DE IGNICION</w:t>
      </w:r>
      <w:r w:rsidRPr="00163D27">
        <w:rPr>
          <w:lang w:val="es-CR"/>
        </w:rPr>
        <w:t xml:space="preserve"> </w:t>
      </w:r>
      <w:r w:rsidR="007104E1" w:rsidRPr="00163D27">
        <w:rPr>
          <w:lang w:val="es-CR"/>
        </w:rPr>
        <w:t>(COC) 155-190</w:t>
      </w:r>
      <w:r w:rsidR="007104E1">
        <w:sym w:font="Symbol" w:char="F0B0"/>
      </w:r>
      <w:r w:rsidR="007104E1" w:rsidRPr="00163D27">
        <w:rPr>
          <w:lang w:val="es-CR"/>
        </w:rPr>
        <w:t>C (311-374</w:t>
      </w:r>
      <w:r w:rsidR="007104E1">
        <w:sym w:font="Symbol" w:char="F0B0"/>
      </w:r>
      <w:r w:rsidR="007104E1" w:rsidRPr="00163D27">
        <w:rPr>
          <w:lang w:val="es-CR"/>
        </w:rPr>
        <w:t>F) Min.</w:t>
      </w:r>
    </w:p>
    <w:p w:rsidR="007104E1" w:rsidRPr="00163D27" w:rsidRDefault="007104E1">
      <w:pPr>
        <w:tabs>
          <w:tab w:val="left" w:pos="0"/>
          <w:tab w:val="left" w:pos="90"/>
          <w:tab w:val="left" w:pos="6300"/>
        </w:tabs>
        <w:rPr>
          <w:lang w:val="es-CR"/>
        </w:rPr>
      </w:pPr>
    </w:p>
    <w:p w:rsidR="00287CE6" w:rsidRDefault="00287CE6" w:rsidP="00287CE6">
      <w:pPr>
        <w:tabs>
          <w:tab w:val="left" w:pos="0"/>
          <w:tab w:val="left" w:pos="90"/>
          <w:tab w:val="left" w:pos="6300"/>
        </w:tabs>
        <w:rPr>
          <w:lang w:val="es-ES_tradnl"/>
        </w:rPr>
      </w:pPr>
      <w:r>
        <w:rPr>
          <w:lang w:val="es-ES_tradnl"/>
        </w:rPr>
        <w:t>AUTO IGNICION: NDA</w:t>
      </w:r>
    </w:p>
    <w:p w:rsidR="00287CE6" w:rsidRDefault="00287CE6" w:rsidP="00287CE6">
      <w:pPr>
        <w:tabs>
          <w:tab w:val="left" w:pos="0"/>
          <w:tab w:val="left" w:pos="90"/>
          <w:tab w:val="left" w:pos="6300"/>
        </w:tabs>
        <w:ind w:hanging="450"/>
        <w:rPr>
          <w:lang w:val="es-ES_tradnl"/>
        </w:rPr>
      </w:pPr>
    </w:p>
    <w:p w:rsidR="00287CE6" w:rsidRDefault="00287CE6" w:rsidP="00287CE6">
      <w:pPr>
        <w:pStyle w:val="Header"/>
        <w:tabs>
          <w:tab w:val="clear" w:pos="4320"/>
          <w:tab w:val="clear" w:pos="8640"/>
          <w:tab w:val="left" w:pos="0"/>
          <w:tab w:val="left" w:pos="90"/>
          <w:tab w:val="left" w:pos="6300"/>
        </w:tabs>
        <w:rPr>
          <w:lang w:val="es-ES_tradnl"/>
        </w:rPr>
      </w:pPr>
      <w:r>
        <w:rPr>
          <w:lang w:val="es-ES_tradnl"/>
        </w:rPr>
        <w:t>LIMITES DE INFLAMABILIDAD: (% por  volumen en el aire): Bajo: NA  Alto: NA</w:t>
      </w:r>
    </w:p>
    <w:p w:rsidR="00287CE6" w:rsidRDefault="00287CE6" w:rsidP="00287CE6">
      <w:pPr>
        <w:tabs>
          <w:tab w:val="left" w:pos="0"/>
          <w:tab w:val="left" w:pos="90"/>
          <w:tab w:val="left" w:pos="6300"/>
        </w:tabs>
        <w:ind w:hanging="450"/>
        <w:rPr>
          <w:lang w:val="es-ES_tradnl"/>
        </w:rPr>
      </w:pPr>
    </w:p>
    <w:p w:rsidR="00287CE6" w:rsidRDefault="00287CE6" w:rsidP="00287CE6">
      <w:pPr>
        <w:tabs>
          <w:tab w:val="left" w:pos="0"/>
          <w:tab w:val="left" w:pos="90"/>
          <w:tab w:val="left" w:pos="6300"/>
        </w:tabs>
        <w:rPr>
          <w:lang w:val="es-ES_tradnl"/>
        </w:rPr>
      </w:pPr>
      <w:r>
        <w:rPr>
          <w:lang w:val="es-ES_tradnl"/>
        </w:rPr>
        <w:t>MEDIO DE EXTINSION: CO2, Químicos secos, Espuma, Niebla de Agua</w:t>
      </w:r>
    </w:p>
    <w:p w:rsidR="00287CE6" w:rsidRDefault="00287CE6" w:rsidP="00287CE6">
      <w:pPr>
        <w:tabs>
          <w:tab w:val="left" w:pos="0"/>
          <w:tab w:val="left" w:pos="90"/>
          <w:tab w:val="left" w:pos="6300"/>
        </w:tabs>
        <w:rPr>
          <w:lang w:val="es-ES_tradnl"/>
        </w:rPr>
      </w:pPr>
    </w:p>
    <w:p w:rsidR="00287CE6" w:rsidRDefault="00287CE6" w:rsidP="00287CE6">
      <w:pPr>
        <w:tabs>
          <w:tab w:val="left" w:pos="0"/>
          <w:tab w:val="left" w:pos="90"/>
          <w:tab w:val="left" w:pos="6300"/>
        </w:tabs>
        <w:rPr>
          <w:lang w:val="es-ES_tradnl"/>
        </w:rPr>
      </w:pPr>
      <w:r>
        <w:rPr>
          <w:lang w:val="es-ES_tradnl"/>
        </w:rPr>
        <w:t>RANGO NFPA:   Salud 1;  Inflamabilidad 1;   Reacción; 0.</w:t>
      </w:r>
    </w:p>
    <w:p w:rsidR="00287CE6" w:rsidRDefault="00287CE6" w:rsidP="00287CE6">
      <w:pPr>
        <w:tabs>
          <w:tab w:val="left" w:pos="0"/>
          <w:tab w:val="left" w:pos="90"/>
          <w:tab w:val="left" w:pos="6300"/>
        </w:tabs>
        <w:ind w:hanging="450"/>
        <w:rPr>
          <w:lang w:val="es-ES_tradnl"/>
        </w:rPr>
      </w:pPr>
    </w:p>
    <w:p w:rsidR="00287CE6" w:rsidRDefault="00287CE6" w:rsidP="00287CE6">
      <w:pPr>
        <w:tabs>
          <w:tab w:val="left" w:pos="0"/>
          <w:tab w:val="left" w:pos="90"/>
          <w:tab w:val="left" w:pos="6300"/>
        </w:tabs>
        <w:rPr>
          <w:lang w:val="es-ES_tradnl"/>
        </w:rPr>
      </w:pPr>
      <w:r>
        <w:rPr>
          <w:lang w:val="es-ES_tradnl"/>
        </w:rPr>
        <w:t>INSTRUCCIONES PARA COMBATIR EL FUEGO:</w:t>
      </w:r>
    </w:p>
    <w:p w:rsidR="00287CE6" w:rsidRDefault="00287CE6" w:rsidP="00287CE6">
      <w:pPr>
        <w:tabs>
          <w:tab w:val="left" w:pos="-450"/>
          <w:tab w:val="left" w:pos="90"/>
          <w:tab w:val="left" w:pos="6300"/>
        </w:tabs>
        <w:rPr>
          <w:lang w:val="es-ES_tradnl"/>
        </w:rPr>
      </w:pPr>
      <w:r>
        <w:rPr>
          <w:lang w:val="es-ES_tradnl"/>
        </w:rPr>
        <w:t>Este material se quema aunque no es de ignición fácil.  Para combatir fuego producido por este material, no entre al lugar sin el debido equipo de protección, incluyendo aparatos para respiración.</w:t>
      </w:r>
    </w:p>
    <w:p w:rsidR="00287CE6" w:rsidRDefault="00287CE6" w:rsidP="00287CE6">
      <w:pPr>
        <w:tabs>
          <w:tab w:val="left" w:pos="0"/>
          <w:tab w:val="left" w:pos="90"/>
          <w:tab w:val="left" w:pos="6300"/>
        </w:tabs>
        <w:ind w:hanging="450"/>
        <w:rPr>
          <w:lang w:val="es-ES_tradnl"/>
        </w:rPr>
      </w:pPr>
    </w:p>
    <w:p w:rsidR="00287CE6" w:rsidRDefault="00287CE6" w:rsidP="00287CE6">
      <w:pPr>
        <w:tabs>
          <w:tab w:val="left" w:pos="0"/>
          <w:tab w:val="left" w:pos="90"/>
          <w:tab w:val="left" w:pos="6300"/>
        </w:tabs>
        <w:rPr>
          <w:lang w:val="es-ES_tradnl"/>
        </w:rPr>
      </w:pPr>
      <w:r>
        <w:rPr>
          <w:lang w:val="es-ES_tradnl"/>
        </w:rPr>
        <w:t>PRODUCTOS DE LA COMBUSTION:</w:t>
      </w:r>
    </w:p>
    <w:p w:rsidR="007104E1" w:rsidRPr="00287CE6" w:rsidRDefault="00287CE6" w:rsidP="00287CE6">
      <w:pPr>
        <w:tabs>
          <w:tab w:val="left" w:pos="0"/>
          <w:tab w:val="left" w:pos="90"/>
          <w:tab w:val="left" w:pos="6300"/>
        </w:tabs>
        <w:rPr>
          <w:lang w:val="es-CR"/>
        </w:rPr>
      </w:pPr>
      <w:r>
        <w:rPr>
          <w:lang w:val="es-ES_tradnl"/>
        </w:rPr>
        <w:t>La combustión normal forma dióxido de carbono y vapor de agua; la combustión incompleta puede producir monóxido de carbono</w:t>
      </w:r>
      <w:r w:rsidR="007104E1" w:rsidRPr="00287CE6">
        <w:rPr>
          <w:lang w:val="es-CR"/>
        </w:rPr>
        <w:t>.</w:t>
      </w:r>
    </w:p>
    <w:p w:rsidR="007104E1" w:rsidRPr="00287CE6" w:rsidRDefault="007104E1">
      <w:pPr>
        <w:suppressAutoHyphens/>
        <w:ind w:right="720"/>
        <w:jc w:val="both"/>
        <w:rPr>
          <w:spacing w:val="-3"/>
          <w:u w:val="single"/>
          <w:lang w:val="es-CR"/>
        </w:rPr>
      </w:pPr>
    </w:p>
    <w:p w:rsidR="007104E1" w:rsidRPr="00287CE6" w:rsidRDefault="007104E1">
      <w:pPr>
        <w:suppressAutoHyphens/>
        <w:ind w:right="720"/>
        <w:jc w:val="both"/>
        <w:rPr>
          <w:spacing w:val="-3"/>
          <w:u w:val="single"/>
          <w:lang w:val="es-CR"/>
        </w:rPr>
      </w:pPr>
    </w:p>
    <w:p w:rsidR="007104E1" w:rsidRPr="00287CE6" w:rsidRDefault="009D5C3D">
      <w:pPr>
        <w:suppressAutoHyphens/>
        <w:ind w:right="720"/>
        <w:jc w:val="both"/>
        <w:rPr>
          <w:spacing w:val="-3"/>
          <w:u w:val="single"/>
          <w:lang w:val="es-CR"/>
        </w:rPr>
      </w:pPr>
      <w:r>
        <w:rPr>
          <w:noProof/>
          <w:spacing w:val="-3"/>
          <w:u w:val="single"/>
        </w:rPr>
        <w:pict>
          <v:shape id="_x0000_s1059" type="#_x0000_t202" style="position:absolute;left:0;text-align:left;margin-left:-1.8pt;margin-top:8.25pt;width:546.85pt;height:22.55pt;z-index:251653120" o:allowincell="f" strokeweight="3pt">
            <v:stroke linestyle="thinThin"/>
            <v:textbox style="mso-next-textbox:#_x0000_s1059">
              <w:txbxContent>
                <w:p w:rsidR="006D2156" w:rsidRPr="00287CE6" w:rsidRDefault="006D2156">
                  <w:pPr>
                    <w:rPr>
                      <w:b/>
                      <w:bCs/>
                      <w:sz w:val="32"/>
                      <w:lang w:val="es-CR"/>
                    </w:rPr>
                  </w:pPr>
                  <w:r w:rsidRPr="00287CE6">
                    <w:rPr>
                      <w:sz w:val="24"/>
                      <w:lang w:val="es-CR"/>
                    </w:rPr>
                    <w:t xml:space="preserve">  </w:t>
                  </w:r>
                  <w:r w:rsidRPr="00287CE6">
                    <w:rPr>
                      <w:b/>
                      <w:bCs/>
                      <w:sz w:val="24"/>
                      <w:lang w:val="es-CR"/>
                    </w:rPr>
                    <w:t xml:space="preserve">6.   </w:t>
                  </w:r>
                  <w:r w:rsidRPr="00D43D03">
                    <w:rPr>
                      <w:b/>
                      <w:sz w:val="24"/>
                      <w:lang w:val="es-ES_tradnl"/>
                    </w:rPr>
                    <w:t>MEDIDAS PARA FUGAS O ESCAPES ACCIDENTALES</w:t>
                  </w:r>
                </w:p>
              </w:txbxContent>
            </v:textbox>
          </v:shape>
        </w:pict>
      </w:r>
    </w:p>
    <w:p w:rsidR="007104E1" w:rsidRPr="00287CE6" w:rsidRDefault="007104E1">
      <w:pPr>
        <w:tabs>
          <w:tab w:val="left" w:pos="6300"/>
        </w:tabs>
        <w:ind w:left="-720"/>
        <w:rPr>
          <w:color w:val="FFFFFF"/>
          <w:lang w:val="es-CR"/>
        </w:rPr>
      </w:pPr>
    </w:p>
    <w:p w:rsidR="007104E1" w:rsidRPr="00287CE6" w:rsidRDefault="007104E1">
      <w:pPr>
        <w:tabs>
          <w:tab w:val="left" w:pos="4590"/>
          <w:tab w:val="left" w:pos="6300"/>
        </w:tabs>
        <w:ind w:left="-720"/>
        <w:rPr>
          <w:color w:val="000000"/>
          <w:lang w:val="es-CR"/>
        </w:rPr>
      </w:pPr>
    </w:p>
    <w:p w:rsidR="00287CE6" w:rsidRDefault="007104E1" w:rsidP="00287CE6">
      <w:pPr>
        <w:pStyle w:val="InsideAddress"/>
        <w:tabs>
          <w:tab w:val="left" w:pos="0"/>
          <w:tab w:val="left" w:pos="90"/>
          <w:tab w:val="left" w:pos="6300"/>
        </w:tabs>
        <w:spacing w:line="240" w:lineRule="auto"/>
        <w:rPr>
          <w:rFonts w:ascii="Times New Roman" w:hAnsi="Times New Roman"/>
          <w:kern w:val="0"/>
          <w:lang w:val="es-ES_tradnl"/>
        </w:rPr>
      </w:pPr>
      <w:r w:rsidRPr="00287CE6">
        <w:rPr>
          <w:rFonts w:ascii="Times New Roman" w:hAnsi="Times New Roman"/>
          <w:kern w:val="0"/>
          <w:lang w:val="es-CR"/>
        </w:rPr>
        <w:br/>
      </w:r>
      <w:r w:rsidR="00287CE6">
        <w:rPr>
          <w:rFonts w:ascii="Times New Roman" w:hAnsi="Times New Roman"/>
          <w:kern w:val="0"/>
          <w:lang w:val="es-ES_tradnl"/>
        </w:rPr>
        <w:t>NUMEROS DE EMERGENCIA (24hr): (800) 842-6400 o (305) 625-6400, Se aceptan Llamadas Internacionales por cobrar.</w:t>
      </w:r>
    </w:p>
    <w:p w:rsidR="00287CE6" w:rsidRDefault="00287CE6" w:rsidP="00287CE6">
      <w:pPr>
        <w:tabs>
          <w:tab w:val="left" w:pos="0"/>
          <w:tab w:val="left" w:pos="90"/>
          <w:tab w:val="left" w:pos="6300"/>
        </w:tabs>
        <w:ind w:hanging="450"/>
        <w:jc w:val="both"/>
        <w:rPr>
          <w:lang w:val="es-ES_tradnl"/>
        </w:rPr>
      </w:pPr>
    </w:p>
    <w:p w:rsidR="00287CE6" w:rsidRDefault="00287CE6" w:rsidP="00287CE6">
      <w:pPr>
        <w:pStyle w:val="BodyText2"/>
        <w:rPr>
          <w:lang w:val="es-ES_tradnl"/>
        </w:rPr>
      </w:pPr>
      <w:r>
        <w:rPr>
          <w:lang w:val="es-ES_tradnl"/>
        </w:rPr>
        <w:t xml:space="preserve">MEDIDAS PARA FUGAS ACCIDENTALES: </w:t>
      </w:r>
    </w:p>
    <w:p w:rsidR="00287CE6" w:rsidRDefault="00287CE6" w:rsidP="00287CE6">
      <w:pPr>
        <w:pStyle w:val="BodyText2"/>
        <w:tabs>
          <w:tab w:val="clear" w:pos="0"/>
          <w:tab w:val="left" w:pos="-450"/>
        </w:tabs>
        <w:rPr>
          <w:lang w:val="es-ES_tradnl"/>
        </w:rPr>
      </w:pPr>
      <w:r>
        <w:rPr>
          <w:lang w:val="es-ES_tradnl"/>
        </w:rPr>
        <w:t>Pare la fuga o escape. Limpie el área lo más pronto posible.  Aseguro el material para evitar contaminaciones futuras. Limpie el área usando técnicas apropiadas tales como materiales absorbentes o bombeo. Siga los procedimientos descritos para reportar escapes grandes y o fuera de control.</w:t>
      </w:r>
    </w:p>
    <w:p w:rsidR="00287CE6" w:rsidRDefault="00287CE6" w:rsidP="00287CE6">
      <w:pPr>
        <w:tabs>
          <w:tab w:val="left" w:pos="-450"/>
          <w:tab w:val="left" w:pos="90"/>
          <w:tab w:val="left" w:pos="6300"/>
        </w:tabs>
        <w:ind w:hanging="450"/>
        <w:jc w:val="both"/>
        <w:rPr>
          <w:lang w:val="es-ES_tradnl"/>
        </w:rPr>
      </w:pPr>
    </w:p>
    <w:p w:rsidR="00287CE6" w:rsidRDefault="00287CE6" w:rsidP="00287CE6">
      <w:pPr>
        <w:pStyle w:val="BodyText2"/>
        <w:tabs>
          <w:tab w:val="clear" w:pos="0"/>
          <w:tab w:val="left" w:pos="-450"/>
        </w:tabs>
        <w:rPr>
          <w:lang w:val="es-ES_tradnl"/>
        </w:rPr>
      </w:pPr>
      <w:r>
        <w:rPr>
          <w:lang w:val="es-ES_tradnl"/>
        </w:rPr>
        <w:t xml:space="preserve">Reporte escapes a las autoridades locales y/o el </w:t>
      </w:r>
      <w:r w:rsidRPr="00D43D03">
        <w:rPr>
          <w:lang w:val="es-CR"/>
        </w:rPr>
        <w:t>U.S. Coast Guard’s National Response Center</w:t>
      </w:r>
      <w:r>
        <w:rPr>
          <w:lang w:val="es-ES_tradnl"/>
        </w:rPr>
        <w:t xml:space="preserve"> al (800) 424-8802 si es apropiado y requerido.</w:t>
      </w:r>
    </w:p>
    <w:p w:rsidR="00287CE6" w:rsidRDefault="00287CE6" w:rsidP="00287CE6">
      <w:pPr>
        <w:tabs>
          <w:tab w:val="left" w:pos="-450"/>
          <w:tab w:val="left" w:pos="90"/>
          <w:tab w:val="left" w:pos="6300"/>
        </w:tabs>
        <w:ind w:hanging="450"/>
        <w:jc w:val="both"/>
        <w:rPr>
          <w:lang w:val="es-ES_tradnl"/>
        </w:rPr>
      </w:pPr>
    </w:p>
    <w:p w:rsidR="00287CE6" w:rsidRDefault="00287CE6" w:rsidP="00287CE6">
      <w:pPr>
        <w:pStyle w:val="BodyText2"/>
        <w:tabs>
          <w:tab w:val="clear" w:pos="0"/>
          <w:tab w:val="left" w:pos="-450"/>
        </w:tabs>
        <w:rPr>
          <w:lang w:val="es-ES_tradnl"/>
        </w:rPr>
      </w:pPr>
      <w:r>
        <w:rPr>
          <w:lang w:val="es-ES_tradnl"/>
        </w:rPr>
        <w:t>Este material no contiene ninguna sustancia peligrosa CERCLA.</w:t>
      </w:r>
    </w:p>
    <w:p w:rsidR="00287CE6" w:rsidRDefault="00287CE6" w:rsidP="00287CE6">
      <w:pPr>
        <w:tabs>
          <w:tab w:val="left" w:pos="-450"/>
          <w:tab w:val="left" w:pos="90"/>
          <w:tab w:val="left" w:pos="6300"/>
        </w:tabs>
        <w:ind w:hanging="450"/>
        <w:jc w:val="both"/>
        <w:rPr>
          <w:lang w:val="es-ES_tradnl"/>
        </w:rPr>
      </w:pPr>
    </w:p>
    <w:p w:rsidR="00287CE6" w:rsidRDefault="00287CE6" w:rsidP="00287CE6">
      <w:pPr>
        <w:pStyle w:val="BodyText2"/>
        <w:tabs>
          <w:tab w:val="clear" w:pos="0"/>
          <w:tab w:val="left" w:pos="-450"/>
        </w:tabs>
        <w:rPr>
          <w:lang w:val="es-ES_tradnl"/>
        </w:rPr>
      </w:pPr>
      <w:r>
        <w:rPr>
          <w:lang w:val="es-ES_tradnl"/>
        </w:rPr>
        <w:t>Este material no contiene ninguna sustancia extremadamente peligrosa SARA Título III Sección 302.</w:t>
      </w:r>
    </w:p>
    <w:p w:rsidR="00287CE6" w:rsidRDefault="00287CE6" w:rsidP="00287CE6">
      <w:pPr>
        <w:tabs>
          <w:tab w:val="left" w:pos="-450"/>
          <w:tab w:val="left" w:pos="90"/>
          <w:tab w:val="left" w:pos="6300"/>
        </w:tabs>
        <w:ind w:hanging="450"/>
        <w:jc w:val="both"/>
        <w:rPr>
          <w:lang w:val="es-ES_tradnl"/>
        </w:rPr>
      </w:pPr>
    </w:p>
    <w:p w:rsidR="007104E1" w:rsidRPr="00287CE6" w:rsidRDefault="00287CE6" w:rsidP="00287CE6">
      <w:pPr>
        <w:pStyle w:val="InsideAddress"/>
        <w:tabs>
          <w:tab w:val="left" w:pos="0"/>
          <w:tab w:val="left" w:pos="90"/>
          <w:tab w:val="left" w:pos="6300"/>
        </w:tabs>
        <w:spacing w:line="240" w:lineRule="auto"/>
        <w:rPr>
          <w:lang w:val="es-CR"/>
        </w:rPr>
      </w:pPr>
      <w:r>
        <w:rPr>
          <w:lang w:val="es-ES_tradnl"/>
        </w:rPr>
        <w:t>Este material no contiene ningún químico tóxico SARA Título III Sección 313</w:t>
      </w:r>
      <w:r w:rsidR="007104E1" w:rsidRPr="00287CE6">
        <w:rPr>
          <w:lang w:val="es-CR"/>
        </w:rPr>
        <w:t>.</w:t>
      </w:r>
    </w:p>
    <w:p w:rsidR="007104E1" w:rsidRPr="00287CE6" w:rsidRDefault="007104E1">
      <w:pPr>
        <w:tabs>
          <w:tab w:val="left" w:pos="0"/>
          <w:tab w:val="left" w:pos="90"/>
          <w:tab w:val="left" w:pos="6300"/>
        </w:tabs>
        <w:jc w:val="both"/>
        <w:rPr>
          <w:lang w:val="es-CR"/>
        </w:rPr>
      </w:pPr>
    </w:p>
    <w:p w:rsidR="007104E1" w:rsidRPr="00287CE6" w:rsidRDefault="007104E1">
      <w:pPr>
        <w:tabs>
          <w:tab w:val="left" w:pos="0"/>
          <w:tab w:val="left" w:pos="90"/>
          <w:tab w:val="left" w:pos="6300"/>
        </w:tabs>
        <w:jc w:val="both"/>
        <w:rPr>
          <w:lang w:val="es-CR"/>
        </w:rPr>
      </w:pPr>
    </w:p>
    <w:p w:rsidR="007104E1" w:rsidRPr="00287CE6" w:rsidRDefault="007104E1">
      <w:pPr>
        <w:tabs>
          <w:tab w:val="left" w:pos="0"/>
          <w:tab w:val="left" w:pos="90"/>
          <w:tab w:val="left" w:pos="6300"/>
        </w:tabs>
        <w:jc w:val="both"/>
        <w:rPr>
          <w:lang w:val="es-CR"/>
        </w:rPr>
      </w:pPr>
    </w:p>
    <w:p w:rsidR="007104E1" w:rsidRPr="00287CE6" w:rsidRDefault="007104E1">
      <w:pPr>
        <w:tabs>
          <w:tab w:val="left" w:pos="0"/>
          <w:tab w:val="left" w:pos="90"/>
          <w:tab w:val="left" w:pos="6300"/>
        </w:tabs>
        <w:jc w:val="both"/>
        <w:rPr>
          <w:lang w:val="es-CR"/>
        </w:rPr>
      </w:pPr>
    </w:p>
    <w:p w:rsidR="007104E1" w:rsidRPr="00287CE6" w:rsidRDefault="007104E1">
      <w:pPr>
        <w:tabs>
          <w:tab w:val="left" w:pos="0"/>
          <w:tab w:val="left" w:pos="90"/>
          <w:tab w:val="left" w:pos="6300"/>
        </w:tabs>
        <w:jc w:val="both"/>
        <w:rPr>
          <w:lang w:val="es-CR"/>
        </w:rPr>
      </w:pPr>
    </w:p>
    <w:p w:rsidR="007104E1" w:rsidRPr="00287CE6" w:rsidRDefault="007104E1">
      <w:pPr>
        <w:tabs>
          <w:tab w:val="left" w:pos="0"/>
          <w:tab w:val="left" w:pos="90"/>
          <w:tab w:val="left" w:pos="6300"/>
        </w:tabs>
        <w:jc w:val="both"/>
        <w:rPr>
          <w:lang w:val="es-CR"/>
        </w:rPr>
      </w:pPr>
    </w:p>
    <w:p w:rsidR="007104E1" w:rsidRPr="00287CE6" w:rsidRDefault="007104E1">
      <w:pPr>
        <w:tabs>
          <w:tab w:val="left" w:pos="0"/>
          <w:tab w:val="left" w:pos="90"/>
          <w:tab w:val="left" w:pos="6300"/>
        </w:tabs>
        <w:jc w:val="both"/>
        <w:rPr>
          <w:lang w:val="es-CR"/>
        </w:rPr>
      </w:pPr>
    </w:p>
    <w:p w:rsidR="007104E1" w:rsidRPr="00287CE6" w:rsidRDefault="007104E1">
      <w:pPr>
        <w:tabs>
          <w:tab w:val="left" w:pos="0"/>
          <w:tab w:val="left" w:pos="90"/>
          <w:tab w:val="left" w:pos="6300"/>
        </w:tabs>
        <w:jc w:val="both"/>
        <w:rPr>
          <w:lang w:val="es-CR"/>
        </w:rPr>
      </w:pPr>
    </w:p>
    <w:p w:rsidR="007104E1" w:rsidRPr="00287CE6" w:rsidRDefault="007104E1">
      <w:pPr>
        <w:tabs>
          <w:tab w:val="left" w:pos="0"/>
          <w:tab w:val="left" w:pos="90"/>
          <w:tab w:val="left" w:pos="6300"/>
        </w:tabs>
        <w:jc w:val="both"/>
        <w:rPr>
          <w:lang w:val="es-CR"/>
        </w:rPr>
      </w:pPr>
    </w:p>
    <w:p w:rsidR="007104E1" w:rsidRPr="009E7F1F" w:rsidRDefault="007104E1">
      <w:pPr>
        <w:tabs>
          <w:tab w:val="left" w:pos="-450"/>
          <w:tab w:val="left" w:pos="90"/>
          <w:tab w:val="left" w:pos="6300"/>
        </w:tabs>
        <w:ind w:left="-450"/>
        <w:jc w:val="center"/>
        <w:rPr>
          <w:lang w:val="es-CR"/>
        </w:rPr>
      </w:pPr>
      <w:r w:rsidRPr="009E7F1F">
        <w:rPr>
          <w:lang w:val="es-CR"/>
        </w:rPr>
        <w:t>-3-</w:t>
      </w:r>
    </w:p>
    <w:p w:rsidR="007104E1" w:rsidRPr="009E7F1F" w:rsidRDefault="007104E1">
      <w:pPr>
        <w:tabs>
          <w:tab w:val="left" w:pos="0"/>
          <w:tab w:val="left" w:pos="90"/>
          <w:tab w:val="left" w:pos="6300"/>
        </w:tabs>
        <w:ind w:right="-900"/>
        <w:rPr>
          <w:lang w:val="es-CR"/>
        </w:rPr>
      </w:pPr>
    </w:p>
    <w:p w:rsidR="007104E1" w:rsidRPr="00C67CAE" w:rsidRDefault="00287CE6">
      <w:pPr>
        <w:tabs>
          <w:tab w:val="left" w:pos="0"/>
          <w:tab w:val="left" w:pos="90"/>
          <w:tab w:val="left" w:pos="6300"/>
        </w:tabs>
        <w:ind w:right="-900"/>
        <w:rPr>
          <w:lang w:val="es-CR"/>
        </w:rPr>
      </w:pPr>
      <w:r w:rsidRPr="00312F27">
        <w:rPr>
          <w:lang w:val="es-CR"/>
        </w:rPr>
        <w:lastRenderedPageBreak/>
        <w:t>Continuación</w:t>
      </w:r>
      <w:r w:rsidR="007104E1" w:rsidRPr="00C67CAE">
        <w:rPr>
          <w:lang w:val="es-CR"/>
        </w:rPr>
        <w:t xml:space="preserve"> </w:t>
      </w:r>
      <w:r w:rsidR="00C67CAE" w:rsidRPr="00C67CAE">
        <w:rPr>
          <w:lang w:val="es-CR"/>
        </w:rPr>
        <w:t>Serie de Aceites para Husillos</w:t>
      </w:r>
      <w:r w:rsidR="007104E1" w:rsidRPr="00C67CAE">
        <w:rPr>
          <w:lang w:val="es-CR"/>
        </w:rPr>
        <w:tab/>
      </w:r>
      <w:r w:rsidR="007104E1" w:rsidRPr="00C67CAE">
        <w:rPr>
          <w:lang w:val="es-CR"/>
        </w:rPr>
        <w:tab/>
      </w:r>
      <w:r w:rsidR="007104E1" w:rsidRPr="00C67CAE">
        <w:rPr>
          <w:lang w:val="es-CR"/>
        </w:rPr>
        <w:tab/>
        <w:t xml:space="preserve">               </w:t>
      </w:r>
      <w:r>
        <w:rPr>
          <w:lang w:val="es-ES_tradnl"/>
        </w:rPr>
        <w:t xml:space="preserve">Página </w:t>
      </w:r>
      <w:r>
        <w:rPr>
          <w:u w:val="single"/>
          <w:lang w:val="es-ES_tradnl"/>
        </w:rPr>
        <w:t>4</w:t>
      </w:r>
      <w:r>
        <w:rPr>
          <w:lang w:val="es-ES_tradnl"/>
        </w:rPr>
        <w:t xml:space="preserve"> de </w:t>
      </w:r>
      <w:r>
        <w:rPr>
          <w:u w:val="single"/>
          <w:lang w:val="es-ES_tradnl"/>
        </w:rPr>
        <w:t>8</w:t>
      </w:r>
    </w:p>
    <w:p w:rsidR="007104E1" w:rsidRPr="00C67CAE" w:rsidRDefault="007104E1">
      <w:pPr>
        <w:tabs>
          <w:tab w:val="left" w:pos="0"/>
          <w:tab w:val="left" w:pos="90"/>
          <w:tab w:val="left" w:pos="6300"/>
        </w:tabs>
        <w:rPr>
          <w:lang w:val="es-CR"/>
        </w:rPr>
      </w:pPr>
    </w:p>
    <w:p w:rsidR="007104E1" w:rsidRPr="00C67CAE" w:rsidRDefault="007104E1">
      <w:pPr>
        <w:tabs>
          <w:tab w:val="left" w:pos="0"/>
          <w:tab w:val="left" w:pos="90"/>
          <w:tab w:val="left" w:pos="6300"/>
        </w:tabs>
        <w:rPr>
          <w:lang w:val="es-CR"/>
        </w:rPr>
      </w:pPr>
    </w:p>
    <w:p w:rsidR="007104E1" w:rsidRPr="00C67CAE" w:rsidRDefault="007104E1">
      <w:pPr>
        <w:tabs>
          <w:tab w:val="left" w:pos="0"/>
          <w:tab w:val="left" w:pos="90"/>
          <w:tab w:val="left" w:pos="6300"/>
        </w:tabs>
        <w:rPr>
          <w:lang w:val="es-CR"/>
        </w:rPr>
      </w:pPr>
    </w:p>
    <w:p w:rsidR="007104E1" w:rsidRPr="00C67CAE" w:rsidRDefault="007104E1">
      <w:pPr>
        <w:tabs>
          <w:tab w:val="left" w:pos="0"/>
          <w:tab w:val="left" w:pos="90"/>
          <w:tab w:val="left" w:pos="6300"/>
        </w:tabs>
        <w:rPr>
          <w:lang w:val="es-CR"/>
        </w:rPr>
      </w:pPr>
    </w:p>
    <w:p w:rsidR="007104E1" w:rsidRPr="00C67CAE" w:rsidRDefault="009D5C3D">
      <w:pPr>
        <w:tabs>
          <w:tab w:val="left" w:pos="0"/>
          <w:tab w:val="left" w:pos="90"/>
          <w:tab w:val="left" w:pos="6300"/>
        </w:tabs>
        <w:rPr>
          <w:lang w:val="es-CR"/>
        </w:rPr>
      </w:pPr>
      <w:r>
        <w:rPr>
          <w:noProof/>
          <w:spacing w:val="-3"/>
          <w:u w:val="single"/>
        </w:rPr>
        <w:pict>
          <v:shape id="_x0000_s1116" type="#_x0000_t202" style="position:absolute;margin-left:-1.8pt;margin-top:11.05pt;width:539.65pt;height:22.55pt;z-index:251664384" o:allowincell="f" strokeweight="3pt">
            <v:stroke linestyle="thinThin"/>
            <v:textbox style="mso-next-textbox:#_x0000_s1116">
              <w:txbxContent>
                <w:p w:rsidR="006D2156" w:rsidRDefault="006D2156">
                  <w:pPr>
                    <w:rPr>
                      <w:b/>
                      <w:bCs/>
                      <w:sz w:val="32"/>
                    </w:rPr>
                  </w:pPr>
                  <w:r>
                    <w:rPr>
                      <w:sz w:val="24"/>
                    </w:rPr>
                    <w:t xml:space="preserve">  </w:t>
                  </w:r>
                  <w:r>
                    <w:rPr>
                      <w:b/>
                      <w:bCs/>
                      <w:sz w:val="24"/>
                    </w:rPr>
                    <w:t xml:space="preserve">7.   </w:t>
                  </w:r>
                  <w:r w:rsidRPr="00D43D03">
                    <w:rPr>
                      <w:b/>
                      <w:sz w:val="24"/>
                    </w:rPr>
                    <w:t>MANEJO Y ALMACENAJE</w:t>
                  </w:r>
                  <w:r>
                    <w:rPr>
                      <w:sz w:val="24"/>
                    </w:rPr>
                    <w:t xml:space="preserve">      </w:t>
                  </w:r>
                </w:p>
              </w:txbxContent>
            </v:textbox>
          </v:shape>
        </w:pict>
      </w:r>
    </w:p>
    <w:p w:rsidR="007104E1" w:rsidRPr="00C67CAE" w:rsidRDefault="007104E1">
      <w:pPr>
        <w:suppressAutoHyphens/>
        <w:ind w:left="-900" w:right="720"/>
        <w:jc w:val="both"/>
        <w:rPr>
          <w:color w:val="000000"/>
          <w:lang w:val="es-CR"/>
        </w:rPr>
      </w:pPr>
    </w:p>
    <w:p w:rsidR="007104E1" w:rsidRPr="00C67CAE" w:rsidRDefault="007104E1">
      <w:pPr>
        <w:tabs>
          <w:tab w:val="left" w:pos="4590"/>
          <w:tab w:val="left" w:pos="6300"/>
        </w:tabs>
        <w:ind w:left="-720"/>
        <w:rPr>
          <w:color w:val="000000"/>
          <w:lang w:val="es-CR"/>
        </w:rPr>
      </w:pPr>
      <w:r w:rsidRPr="00C67CAE">
        <w:rPr>
          <w:color w:val="000000"/>
          <w:lang w:val="es-CR"/>
        </w:rPr>
        <w:t xml:space="preserve">    </w:t>
      </w:r>
    </w:p>
    <w:p w:rsidR="007104E1" w:rsidRPr="00C67CAE" w:rsidRDefault="007104E1">
      <w:pPr>
        <w:tabs>
          <w:tab w:val="left" w:pos="4590"/>
          <w:tab w:val="left" w:pos="6300"/>
        </w:tabs>
        <w:ind w:left="-720"/>
        <w:rPr>
          <w:color w:val="000000"/>
          <w:lang w:val="es-CR"/>
        </w:rPr>
      </w:pPr>
      <w:r w:rsidRPr="00C67CAE">
        <w:rPr>
          <w:color w:val="000000"/>
          <w:lang w:val="es-CR"/>
        </w:rPr>
        <w:t xml:space="preserve">     </w:t>
      </w:r>
    </w:p>
    <w:p w:rsidR="007104E1" w:rsidRPr="00C67CAE" w:rsidRDefault="007104E1">
      <w:pPr>
        <w:tabs>
          <w:tab w:val="left" w:pos="4590"/>
          <w:tab w:val="left" w:pos="6300"/>
        </w:tabs>
        <w:ind w:left="-720"/>
        <w:rPr>
          <w:lang w:val="es-CR"/>
        </w:rPr>
      </w:pPr>
    </w:p>
    <w:p w:rsidR="00287CE6" w:rsidRDefault="00287CE6" w:rsidP="00287CE6">
      <w:pPr>
        <w:tabs>
          <w:tab w:val="left" w:pos="-450"/>
          <w:tab w:val="left" w:pos="90"/>
          <w:tab w:val="left" w:pos="6300"/>
        </w:tabs>
        <w:rPr>
          <w:lang w:val="es-ES_tradnl"/>
        </w:rPr>
      </w:pPr>
      <w:r>
        <w:rPr>
          <w:lang w:val="es-ES_tradnl"/>
        </w:rPr>
        <w:t xml:space="preserve">NO USE EN SISTEMAS DE ALTA PRESION en la cercanía de llamas, chispas y superficies calientes.  Use solo en áreas bien ventiladas. Mantenga el envase cerrado. </w:t>
      </w:r>
    </w:p>
    <w:p w:rsidR="00287CE6" w:rsidRDefault="00287CE6" w:rsidP="00287CE6">
      <w:pPr>
        <w:tabs>
          <w:tab w:val="left" w:pos="-450"/>
          <w:tab w:val="left" w:pos="90"/>
          <w:tab w:val="left" w:pos="6300"/>
        </w:tabs>
        <w:rPr>
          <w:lang w:val="es-ES_tradnl"/>
        </w:rPr>
      </w:pPr>
    </w:p>
    <w:p w:rsidR="007104E1" w:rsidRPr="00287CE6" w:rsidRDefault="00287CE6" w:rsidP="00287CE6">
      <w:pPr>
        <w:tabs>
          <w:tab w:val="left" w:pos="-450"/>
          <w:tab w:val="left" w:pos="90"/>
          <w:tab w:val="left" w:pos="6300"/>
        </w:tabs>
        <w:rPr>
          <w:lang w:val="es-CR"/>
        </w:rPr>
      </w:pPr>
      <w:r>
        <w:rPr>
          <w:lang w:val="es-ES_tradnl"/>
        </w:rPr>
        <w:t>El envase no está diseñado para alta presión. No use presión para vaciar ya que este se puede romper con fuerza explosiva.  Los envases vacíos retienen residuos del producto (sólidos, líquidos, y/o vapor) y pueden ser peligrosos.  No presurizar, cortar, soldar, perforar, pulir, o exponer el envase al calor, llama, chispas, electricidad estática, u otras fuentes de ignición.  Pueden explotar y causar daños o muerte. Los envases deben ser vaciados completamente, cerrados y retornados  a la empresa o eliminados adecuadamente.  Evite eliminar este material en el sistema de alcantarillado</w:t>
      </w:r>
      <w:r w:rsidR="007104E1" w:rsidRPr="00287CE6">
        <w:rPr>
          <w:lang w:val="es-CR"/>
        </w:rPr>
        <w:t>.</w:t>
      </w:r>
    </w:p>
    <w:p w:rsidR="007104E1" w:rsidRPr="00287CE6" w:rsidRDefault="007104E1">
      <w:pPr>
        <w:tabs>
          <w:tab w:val="left" w:pos="0"/>
          <w:tab w:val="left" w:pos="90"/>
          <w:tab w:val="left" w:pos="6300"/>
        </w:tabs>
        <w:ind w:hanging="90"/>
        <w:rPr>
          <w:lang w:val="es-CR"/>
        </w:rPr>
      </w:pPr>
    </w:p>
    <w:p w:rsidR="007104E1" w:rsidRPr="00287CE6" w:rsidRDefault="007104E1">
      <w:pPr>
        <w:tabs>
          <w:tab w:val="left" w:pos="0"/>
          <w:tab w:val="left" w:pos="90"/>
          <w:tab w:val="left" w:pos="6300"/>
        </w:tabs>
        <w:ind w:hanging="90"/>
        <w:rPr>
          <w:lang w:val="es-CR"/>
        </w:rPr>
      </w:pPr>
    </w:p>
    <w:p w:rsidR="007104E1" w:rsidRPr="00287CE6" w:rsidRDefault="007104E1">
      <w:pPr>
        <w:tabs>
          <w:tab w:val="left" w:pos="0"/>
          <w:tab w:val="left" w:pos="90"/>
          <w:tab w:val="left" w:pos="6300"/>
        </w:tabs>
        <w:ind w:hanging="90"/>
        <w:rPr>
          <w:lang w:val="es-CR"/>
        </w:rPr>
      </w:pPr>
    </w:p>
    <w:p w:rsidR="007104E1" w:rsidRPr="00287CE6" w:rsidRDefault="009D5C3D">
      <w:pPr>
        <w:tabs>
          <w:tab w:val="left" w:pos="0"/>
          <w:tab w:val="left" w:pos="90"/>
          <w:tab w:val="left" w:pos="6300"/>
        </w:tabs>
        <w:ind w:hanging="90"/>
        <w:rPr>
          <w:lang w:val="es-CR"/>
        </w:rPr>
      </w:pPr>
      <w:r>
        <w:rPr>
          <w:noProof/>
          <w:spacing w:val="-3"/>
          <w:u w:val="single"/>
        </w:rPr>
        <w:pict>
          <v:shape id="_x0000_s1092" type="#_x0000_t202" style="position:absolute;margin-left:-1.8pt;margin-top:8.2pt;width:540pt;height:22.55pt;z-index:251657216" o:allowincell="f" strokeweight="3pt">
            <v:stroke linestyle="thinThin"/>
            <v:textbox style="mso-next-textbox:#_x0000_s1092">
              <w:txbxContent>
                <w:p w:rsidR="006D2156" w:rsidRDefault="006D2156">
                  <w:pPr>
                    <w:rPr>
                      <w:b/>
                      <w:bCs/>
                      <w:sz w:val="32"/>
                    </w:rPr>
                  </w:pPr>
                  <w:r>
                    <w:rPr>
                      <w:b/>
                      <w:bCs/>
                      <w:sz w:val="24"/>
                    </w:rPr>
                    <w:t xml:space="preserve">  8.  </w:t>
                  </w:r>
                  <w:r w:rsidRPr="005976E5">
                    <w:rPr>
                      <w:b/>
                      <w:sz w:val="24"/>
                      <w:lang w:val="es-ES_tradnl"/>
                    </w:rPr>
                    <w:t>PROTECCION PARA PERSONAL EXPUESTO</w:t>
                  </w:r>
                  <w:r>
                    <w:rPr>
                      <w:sz w:val="24"/>
                      <w:lang w:val="es-ES_tradnl"/>
                    </w:rPr>
                    <w:t xml:space="preserve">   </w:t>
                  </w:r>
                </w:p>
              </w:txbxContent>
            </v:textbox>
          </v:shape>
        </w:pict>
      </w:r>
    </w:p>
    <w:p w:rsidR="007104E1" w:rsidRPr="00287CE6" w:rsidRDefault="007104E1">
      <w:pPr>
        <w:tabs>
          <w:tab w:val="left" w:pos="4590"/>
          <w:tab w:val="left" w:pos="6300"/>
        </w:tabs>
        <w:ind w:left="-720" w:hanging="90"/>
        <w:rPr>
          <w:color w:val="000000"/>
          <w:lang w:val="es-CR"/>
        </w:rPr>
      </w:pPr>
      <w:r w:rsidRPr="00287CE6">
        <w:rPr>
          <w:color w:val="000000"/>
          <w:lang w:val="es-CR"/>
        </w:rPr>
        <w:tab/>
      </w:r>
      <w:r w:rsidRPr="00287CE6">
        <w:rPr>
          <w:color w:val="000000"/>
          <w:lang w:val="es-CR"/>
        </w:rPr>
        <w:tab/>
        <w:t xml:space="preserve">      </w:t>
      </w:r>
    </w:p>
    <w:p w:rsidR="007104E1" w:rsidRPr="00287CE6" w:rsidRDefault="007104E1">
      <w:pPr>
        <w:suppressAutoHyphens/>
        <w:ind w:left="-900" w:right="720"/>
        <w:jc w:val="both"/>
        <w:rPr>
          <w:spacing w:val="-3"/>
          <w:u w:val="single"/>
          <w:lang w:val="es-CR"/>
        </w:rPr>
      </w:pPr>
    </w:p>
    <w:p w:rsidR="007104E1" w:rsidRPr="00287CE6" w:rsidRDefault="007104E1">
      <w:pPr>
        <w:tabs>
          <w:tab w:val="left" w:pos="0"/>
          <w:tab w:val="left" w:pos="90"/>
          <w:tab w:val="left" w:pos="6300"/>
        </w:tabs>
        <w:rPr>
          <w:lang w:val="es-CR"/>
        </w:rPr>
      </w:pPr>
    </w:p>
    <w:p w:rsidR="00287CE6" w:rsidRDefault="00287CE6" w:rsidP="00287CE6">
      <w:pPr>
        <w:tabs>
          <w:tab w:val="left" w:pos="0"/>
          <w:tab w:val="left" w:pos="90"/>
          <w:tab w:val="left" w:pos="6300"/>
        </w:tabs>
        <w:rPr>
          <w:lang w:val="es-ES_tradnl"/>
        </w:rPr>
      </w:pPr>
      <w:r>
        <w:rPr>
          <w:lang w:val="es-ES_tradnl"/>
        </w:rPr>
        <w:t xml:space="preserve">CONSIDERACION GENERAL: </w:t>
      </w:r>
    </w:p>
    <w:p w:rsidR="00287CE6" w:rsidRDefault="00287CE6" w:rsidP="00287CE6">
      <w:pPr>
        <w:tabs>
          <w:tab w:val="left" w:pos="0"/>
          <w:tab w:val="left" w:pos="90"/>
          <w:tab w:val="left" w:pos="6300"/>
        </w:tabs>
        <w:rPr>
          <w:lang w:val="es-ES_tradnl"/>
        </w:rPr>
      </w:pPr>
      <w:r>
        <w:rPr>
          <w:lang w:val="es-ES_tradnl"/>
        </w:rPr>
        <w:t xml:space="preserve">Cuando diseñe los controles y seleccione el equipo de protección del personal, considere el riesgo potencial de este material (vea sección 3), límites de exposición aplicable, actividad del trabajo, y otras sustancias en el área de trabajo. Si los controles o prácticas de trabajo no son </w:t>
      </w:r>
      <w:r w:rsidR="009E7F1F">
        <w:rPr>
          <w:lang w:val="es-ES_tradnl"/>
        </w:rPr>
        <w:t>adecuados</w:t>
      </w:r>
      <w:r>
        <w:rPr>
          <w:lang w:val="es-ES_tradnl"/>
        </w:rPr>
        <w:t xml:space="preserve"> para prevenir la exposición a niveles peligrosos de este material, se recomienda el equipo de protección personal listado más abajo. El usuario debe leer y entender todas las instrucciones y limitaciones suplidas con el equipo ya que normalmente estos equipos proveen protección por tiempo limitado o bajo ciertas circunstancias.</w:t>
      </w:r>
    </w:p>
    <w:p w:rsidR="00287CE6" w:rsidRDefault="00287CE6" w:rsidP="00287CE6">
      <w:pPr>
        <w:tabs>
          <w:tab w:val="left" w:pos="0"/>
          <w:tab w:val="left" w:pos="90"/>
          <w:tab w:val="left" w:pos="6300"/>
        </w:tabs>
        <w:rPr>
          <w:lang w:val="es-ES_tradnl"/>
        </w:rPr>
      </w:pPr>
    </w:p>
    <w:p w:rsidR="00287CE6" w:rsidRDefault="00287CE6" w:rsidP="00287CE6">
      <w:pPr>
        <w:tabs>
          <w:tab w:val="left" w:pos="0"/>
          <w:tab w:val="left" w:pos="90"/>
          <w:tab w:val="left" w:pos="6300"/>
        </w:tabs>
        <w:rPr>
          <w:lang w:val="es-ES_tradnl"/>
        </w:rPr>
      </w:pPr>
      <w:r>
        <w:rPr>
          <w:lang w:val="es-ES_tradnl"/>
        </w:rPr>
        <w:t>CONTROLES DE INGENIERIA:</w:t>
      </w:r>
    </w:p>
    <w:p w:rsidR="00287CE6" w:rsidRDefault="00287CE6" w:rsidP="00287CE6">
      <w:pPr>
        <w:pStyle w:val="Header"/>
        <w:tabs>
          <w:tab w:val="clear" w:pos="4320"/>
          <w:tab w:val="clear" w:pos="8640"/>
          <w:tab w:val="left" w:pos="0"/>
          <w:tab w:val="left" w:pos="90"/>
          <w:tab w:val="left" w:pos="6300"/>
        </w:tabs>
        <w:jc w:val="both"/>
        <w:rPr>
          <w:lang w:val="es-ES_tradnl"/>
        </w:rPr>
      </w:pPr>
      <w:r>
        <w:rPr>
          <w:lang w:val="es-ES_tradnl"/>
        </w:rPr>
        <w:t>Use en áreas bien ventiladas.  Si la operación del usuario genera un rocío de aceite en ambiente cerrado, debe haber ventilación forzada adecuada u otros controles de ingeniería para controlar los niveles de partículas en el aire por debajo de los límites de exposición recomendados.</w:t>
      </w:r>
    </w:p>
    <w:p w:rsidR="00287CE6" w:rsidRDefault="00287CE6" w:rsidP="00287CE6">
      <w:pPr>
        <w:tabs>
          <w:tab w:val="left" w:pos="0"/>
          <w:tab w:val="left" w:pos="90"/>
          <w:tab w:val="left" w:pos="6300"/>
        </w:tabs>
        <w:rPr>
          <w:lang w:val="es-ES_tradnl"/>
        </w:rPr>
      </w:pPr>
    </w:p>
    <w:p w:rsidR="00287CE6" w:rsidRDefault="00287CE6" w:rsidP="00287CE6">
      <w:pPr>
        <w:pStyle w:val="Header"/>
        <w:tabs>
          <w:tab w:val="clear" w:pos="4320"/>
          <w:tab w:val="clear" w:pos="8640"/>
          <w:tab w:val="left" w:pos="0"/>
          <w:tab w:val="left" w:pos="90"/>
          <w:tab w:val="left" w:pos="6300"/>
        </w:tabs>
        <w:jc w:val="both"/>
        <w:rPr>
          <w:lang w:val="es-ES_tradnl"/>
        </w:rPr>
      </w:pPr>
      <w:r>
        <w:rPr>
          <w:lang w:val="es-ES_tradnl"/>
        </w:rPr>
        <w:t>EQUIPO DE PROTECCION DEL PERSONAL:</w:t>
      </w:r>
    </w:p>
    <w:p w:rsidR="00287CE6" w:rsidRDefault="00287CE6" w:rsidP="00287CE6">
      <w:pPr>
        <w:pStyle w:val="BodyText2"/>
        <w:tabs>
          <w:tab w:val="clear" w:pos="0"/>
          <w:tab w:val="left" w:pos="-450"/>
        </w:tabs>
        <w:rPr>
          <w:lang w:val="es-ES_tradnl"/>
        </w:rPr>
      </w:pPr>
      <w:r>
        <w:rPr>
          <w:lang w:val="es-ES_tradnl"/>
        </w:rPr>
        <w:t>Donde se producen salpicaduras debe usar lentes con protección lateral como una buena práctica de seguridad</w:t>
      </w:r>
      <w:proofErr w:type="gramStart"/>
      <w:r>
        <w:rPr>
          <w:lang w:val="es-ES_tradnl"/>
        </w:rPr>
        <w:t>..</w:t>
      </w:r>
      <w:proofErr w:type="gramEnd"/>
      <w:r>
        <w:rPr>
          <w:lang w:val="es-ES_tradnl"/>
        </w:rPr>
        <w:t xml:space="preserve">  </w:t>
      </w:r>
    </w:p>
    <w:p w:rsidR="00287CE6" w:rsidRDefault="00287CE6" w:rsidP="00287CE6">
      <w:pPr>
        <w:tabs>
          <w:tab w:val="left" w:pos="-450"/>
          <w:tab w:val="left" w:pos="90"/>
          <w:tab w:val="left" w:pos="6300"/>
        </w:tabs>
        <w:ind w:left="-450"/>
        <w:jc w:val="both"/>
        <w:rPr>
          <w:lang w:val="es-ES_tradnl"/>
        </w:rPr>
      </w:pPr>
    </w:p>
    <w:p w:rsidR="00287CE6" w:rsidRDefault="00287CE6" w:rsidP="00287CE6">
      <w:pPr>
        <w:pStyle w:val="BodyText2"/>
        <w:tabs>
          <w:tab w:val="clear" w:pos="0"/>
          <w:tab w:val="left" w:pos="-450"/>
        </w:tabs>
        <w:rPr>
          <w:lang w:val="es-ES_tradnl"/>
        </w:rPr>
      </w:pPr>
      <w:r>
        <w:rPr>
          <w:lang w:val="es-ES_tradnl"/>
        </w:rPr>
        <w:t>PROTECCION DE LOS OJOS:</w:t>
      </w:r>
    </w:p>
    <w:p w:rsidR="00287CE6" w:rsidRDefault="00287CE6" w:rsidP="00287CE6">
      <w:pPr>
        <w:pStyle w:val="BodyText2"/>
        <w:tabs>
          <w:tab w:val="clear" w:pos="0"/>
          <w:tab w:val="left" w:pos="-450"/>
        </w:tabs>
        <w:rPr>
          <w:lang w:val="es-ES_tradnl"/>
        </w:rPr>
      </w:pPr>
      <w:r>
        <w:rPr>
          <w:lang w:val="es-ES_tradnl"/>
        </w:rPr>
        <w:t xml:space="preserve">No se requiere protección especial en los ojos. Donde se producen salpicaduras debe usar lentes con protección lateral como una buena práctica de seguridad </w:t>
      </w:r>
    </w:p>
    <w:p w:rsidR="00287CE6" w:rsidRDefault="00287CE6" w:rsidP="00287CE6">
      <w:pPr>
        <w:pStyle w:val="BodyText2"/>
        <w:tabs>
          <w:tab w:val="clear" w:pos="0"/>
          <w:tab w:val="left" w:pos="-450"/>
        </w:tabs>
        <w:rPr>
          <w:lang w:val="es-ES_tradnl"/>
        </w:rPr>
      </w:pPr>
    </w:p>
    <w:p w:rsidR="00287CE6" w:rsidRDefault="00287CE6" w:rsidP="00287CE6">
      <w:pPr>
        <w:pStyle w:val="Header"/>
        <w:tabs>
          <w:tab w:val="clear" w:pos="4320"/>
          <w:tab w:val="clear" w:pos="8640"/>
          <w:tab w:val="left" w:pos="0"/>
          <w:tab w:val="left" w:pos="90"/>
          <w:tab w:val="left" w:pos="6300"/>
        </w:tabs>
        <w:jc w:val="both"/>
        <w:rPr>
          <w:lang w:val="es-ES_tradnl"/>
        </w:rPr>
      </w:pPr>
      <w:r>
        <w:rPr>
          <w:lang w:val="es-ES_tradnl"/>
        </w:rPr>
        <w:t>PROTECCION DE LA PIEL:</w:t>
      </w:r>
    </w:p>
    <w:p w:rsidR="007104E1" w:rsidRPr="00287CE6" w:rsidRDefault="00287CE6" w:rsidP="00287CE6">
      <w:pPr>
        <w:pStyle w:val="Header"/>
        <w:tabs>
          <w:tab w:val="clear" w:pos="4320"/>
          <w:tab w:val="clear" w:pos="8640"/>
          <w:tab w:val="left" w:pos="0"/>
          <w:tab w:val="left" w:pos="90"/>
          <w:tab w:val="left" w:pos="6300"/>
        </w:tabs>
        <w:jc w:val="both"/>
        <w:rPr>
          <w:lang w:val="es-CR"/>
        </w:rPr>
      </w:pPr>
      <w:r>
        <w:rPr>
          <w:lang w:val="es-ES_tradnl"/>
        </w:rPr>
        <w:t>No se requiere el uso de ropa especial de protección. Donde se producen salpicaduras seleccione ropa de protección adecuada dependiendo de  la operación, requerimientos físicos y otras sustancias presentes.  Los materiales sugeridos para guantes de protección son</w:t>
      </w:r>
      <w:proofErr w:type="gramStart"/>
      <w:r>
        <w:rPr>
          <w:lang w:val="es-ES_tradnl"/>
        </w:rPr>
        <w:t>:  &lt;</w:t>
      </w:r>
      <w:proofErr w:type="gramEnd"/>
      <w:r>
        <w:rPr>
          <w:lang w:val="es-ES_tradnl"/>
        </w:rPr>
        <w:t>Viton&gt;  &lt;Nitrile&gt;  &lt;Silver Shield&gt;</w:t>
      </w:r>
      <w:r w:rsidR="007104E1" w:rsidRPr="00287CE6">
        <w:rPr>
          <w:lang w:val="es-CR"/>
        </w:rPr>
        <w:t xml:space="preserve"> </w:t>
      </w:r>
    </w:p>
    <w:p w:rsidR="007104E1" w:rsidRPr="00287CE6" w:rsidRDefault="007104E1">
      <w:pPr>
        <w:pStyle w:val="Header"/>
        <w:tabs>
          <w:tab w:val="clear" w:pos="4320"/>
          <w:tab w:val="clear" w:pos="8640"/>
          <w:tab w:val="left" w:pos="0"/>
          <w:tab w:val="left" w:pos="90"/>
          <w:tab w:val="left" w:pos="6300"/>
        </w:tabs>
        <w:jc w:val="both"/>
        <w:rPr>
          <w:lang w:val="es-CR"/>
        </w:rPr>
      </w:pPr>
    </w:p>
    <w:p w:rsidR="00287CE6" w:rsidRDefault="00287CE6" w:rsidP="00287CE6">
      <w:pPr>
        <w:pStyle w:val="Header"/>
        <w:tabs>
          <w:tab w:val="clear" w:pos="4320"/>
          <w:tab w:val="clear" w:pos="8640"/>
          <w:tab w:val="left" w:pos="0"/>
          <w:tab w:val="left" w:pos="90"/>
          <w:tab w:val="left" w:pos="6300"/>
        </w:tabs>
        <w:jc w:val="both"/>
        <w:rPr>
          <w:lang w:val="es-ES_tradnl"/>
        </w:rPr>
      </w:pPr>
      <w:r>
        <w:rPr>
          <w:lang w:val="es-ES_tradnl"/>
        </w:rPr>
        <w:t>PROTECCION RESPIRATORIA:</w:t>
      </w:r>
    </w:p>
    <w:p w:rsidR="007104E1" w:rsidRPr="00287CE6" w:rsidRDefault="00287CE6" w:rsidP="00287CE6">
      <w:pPr>
        <w:pStyle w:val="Header"/>
        <w:tabs>
          <w:tab w:val="clear" w:pos="4320"/>
          <w:tab w:val="clear" w:pos="8640"/>
          <w:tab w:val="left" w:pos="0"/>
          <w:tab w:val="left" w:pos="90"/>
          <w:tab w:val="left" w:pos="6300"/>
        </w:tabs>
        <w:jc w:val="both"/>
        <w:rPr>
          <w:lang w:val="es-CR"/>
        </w:rPr>
      </w:pPr>
      <w:r>
        <w:rPr>
          <w:lang w:val="es-ES_tradnl"/>
        </w:rPr>
        <w:t>Normalmente no se requiere de protección respiratoria. Deben tomarse precauciones especiales si la operación del usuario genera un rocío de aceite con exposición prolongada y no se usa un respirador aprobado por NIOSH</w:t>
      </w:r>
      <w:r w:rsidR="007104E1" w:rsidRPr="00287CE6">
        <w:rPr>
          <w:lang w:val="es-CR"/>
        </w:rPr>
        <w:t>.</w:t>
      </w:r>
    </w:p>
    <w:p w:rsidR="007104E1" w:rsidRPr="00287CE6" w:rsidRDefault="007104E1">
      <w:pPr>
        <w:pStyle w:val="Header"/>
        <w:tabs>
          <w:tab w:val="clear" w:pos="4320"/>
          <w:tab w:val="clear" w:pos="8640"/>
          <w:tab w:val="left" w:pos="0"/>
          <w:tab w:val="left" w:pos="90"/>
          <w:tab w:val="left" w:pos="6300"/>
        </w:tabs>
        <w:jc w:val="both"/>
        <w:rPr>
          <w:lang w:val="es-CR"/>
        </w:rPr>
      </w:pPr>
    </w:p>
    <w:p w:rsidR="007104E1" w:rsidRPr="00287CE6" w:rsidRDefault="007104E1">
      <w:pPr>
        <w:pStyle w:val="Header"/>
        <w:tabs>
          <w:tab w:val="clear" w:pos="4320"/>
          <w:tab w:val="clear" w:pos="8640"/>
          <w:tab w:val="left" w:pos="0"/>
          <w:tab w:val="left" w:pos="90"/>
          <w:tab w:val="left" w:pos="6300"/>
        </w:tabs>
        <w:jc w:val="both"/>
        <w:rPr>
          <w:lang w:val="es-CR"/>
        </w:rPr>
      </w:pPr>
    </w:p>
    <w:p w:rsidR="007104E1" w:rsidRPr="00287CE6" w:rsidRDefault="007104E1">
      <w:pPr>
        <w:pStyle w:val="Header"/>
        <w:tabs>
          <w:tab w:val="clear" w:pos="4320"/>
          <w:tab w:val="clear" w:pos="8640"/>
          <w:tab w:val="left" w:pos="0"/>
          <w:tab w:val="left" w:pos="90"/>
          <w:tab w:val="left" w:pos="6300"/>
        </w:tabs>
        <w:jc w:val="both"/>
        <w:rPr>
          <w:lang w:val="es-CR"/>
        </w:rPr>
      </w:pPr>
    </w:p>
    <w:p w:rsidR="007104E1" w:rsidRPr="00287CE6" w:rsidRDefault="007104E1">
      <w:pPr>
        <w:pStyle w:val="Header"/>
        <w:tabs>
          <w:tab w:val="clear" w:pos="4320"/>
          <w:tab w:val="clear" w:pos="8640"/>
          <w:tab w:val="left" w:pos="0"/>
          <w:tab w:val="left" w:pos="90"/>
          <w:tab w:val="left" w:pos="6300"/>
        </w:tabs>
        <w:jc w:val="both"/>
        <w:rPr>
          <w:lang w:val="es-CR"/>
        </w:rPr>
      </w:pPr>
    </w:p>
    <w:p w:rsidR="007104E1" w:rsidRPr="00287CE6" w:rsidRDefault="007104E1">
      <w:pPr>
        <w:pStyle w:val="Header"/>
        <w:tabs>
          <w:tab w:val="clear" w:pos="4320"/>
          <w:tab w:val="clear" w:pos="8640"/>
          <w:tab w:val="left" w:pos="0"/>
          <w:tab w:val="left" w:pos="90"/>
          <w:tab w:val="left" w:pos="6300"/>
        </w:tabs>
        <w:jc w:val="both"/>
        <w:rPr>
          <w:lang w:val="es-CR"/>
        </w:rPr>
      </w:pPr>
    </w:p>
    <w:p w:rsidR="007104E1" w:rsidRPr="00287CE6" w:rsidRDefault="007104E1">
      <w:pPr>
        <w:pStyle w:val="Header"/>
        <w:tabs>
          <w:tab w:val="clear" w:pos="4320"/>
          <w:tab w:val="clear" w:pos="8640"/>
          <w:tab w:val="left" w:pos="0"/>
          <w:tab w:val="left" w:pos="90"/>
          <w:tab w:val="left" w:pos="6300"/>
        </w:tabs>
        <w:jc w:val="both"/>
        <w:rPr>
          <w:lang w:val="es-CR"/>
        </w:rPr>
      </w:pPr>
    </w:p>
    <w:p w:rsidR="007104E1" w:rsidRPr="00287CE6" w:rsidRDefault="007104E1">
      <w:pPr>
        <w:pStyle w:val="Header"/>
        <w:tabs>
          <w:tab w:val="clear" w:pos="4320"/>
          <w:tab w:val="clear" w:pos="8640"/>
          <w:tab w:val="left" w:pos="0"/>
          <w:tab w:val="left" w:pos="90"/>
          <w:tab w:val="left" w:pos="6300"/>
        </w:tabs>
        <w:jc w:val="both"/>
        <w:rPr>
          <w:lang w:val="es-CR"/>
        </w:rPr>
      </w:pPr>
    </w:p>
    <w:p w:rsidR="007104E1" w:rsidRPr="00287CE6" w:rsidRDefault="007104E1">
      <w:pPr>
        <w:pStyle w:val="Header"/>
        <w:tabs>
          <w:tab w:val="clear" w:pos="4320"/>
          <w:tab w:val="clear" w:pos="8640"/>
          <w:tab w:val="left" w:pos="0"/>
          <w:tab w:val="left" w:pos="90"/>
          <w:tab w:val="left" w:pos="6300"/>
        </w:tabs>
        <w:jc w:val="both"/>
        <w:rPr>
          <w:lang w:val="es-CR"/>
        </w:rPr>
      </w:pPr>
    </w:p>
    <w:p w:rsidR="007104E1" w:rsidRPr="00287CE6" w:rsidRDefault="007104E1">
      <w:pPr>
        <w:pStyle w:val="Header"/>
        <w:tabs>
          <w:tab w:val="clear" w:pos="4320"/>
          <w:tab w:val="clear" w:pos="8640"/>
          <w:tab w:val="left" w:pos="0"/>
          <w:tab w:val="left" w:pos="90"/>
          <w:tab w:val="left" w:pos="6300"/>
        </w:tabs>
        <w:jc w:val="both"/>
        <w:rPr>
          <w:lang w:val="es-CR"/>
        </w:rPr>
      </w:pPr>
    </w:p>
    <w:p w:rsidR="007104E1" w:rsidRPr="00287CE6" w:rsidRDefault="007104E1">
      <w:pPr>
        <w:pStyle w:val="Header"/>
        <w:tabs>
          <w:tab w:val="clear" w:pos="4320"/>
          <w:tab w:val="clear" w:pos="8640"/>
          <w:tab w:val="left" w:pos="0"/>
          <w:tab w:val="left" w:pos="90"/>
          <w:tab w:val="left" w:pos="6300"/>
        </w:tabs>
        <w:jc w:val="both"/>
        <w:rPr>
          <w:lang w:val="es-CR"/>
        </w:rPr>
      </w:pPr>
    </w:p>
    <w:p w:rsidR="007104E1" w:rsidRPr="00287CE6" w:rsidRDefault="007104E1">
      <w:pPr>
        <w:pStyle w:val="BodyTextIndent3"/>
        <w:ind w:left="0"/>
        <w:rPr>
          <w:lang w:val="es-CR"/>
        </w:rPr>
      </w:pPr>
    </w:p>
    <w:p w:rsidR="007104E1" w:rsidRPr="009E7F1F" w:rsidRDefault="007104E1">
      <w:pPr>
        <w:pStyle w:val="BodyTextIndent3"/>
        <w:ind w:left="0"/>
        <w:jc w:val="center"/>
        <w:rPr>
          <w:lang w:val="es-CR"/>
        </w:rPr>
      </w:pPr>
      <w:r w:rsidRPr="009E7F1F">
        <w:rPr>
          <w:lang w:val="es-CR"/>
        </w:rPr>
        <w:t>-4-</w:t>
      </w:r>
    </w:p>
    <w:p w:rsidR="007104E1" w:rsidRPr="009E7F1F" w:rsidRDefault="007104E1">
      <w:pPr>
        <w:tabs>
          <w:tab w:val="left" w:pos="0"/>
          <w:tab w:val="left" w:pos="90"/>
          <w:tab w:val="left" w:pos="6300"/>
        </w:tabs>
        <w:rPr>
          <w:lang w:val="es-CR"/>
        </w:rPr>
      </w:pPr>
    </w:p>
    <w:p w:rsidR="007104E1" w:rsidRPr="00C67CAE" w:rsidRDefault="00287CE6">
      <w:pPr>
        <w:tabs>
          <w:tab w:val="left" w:pos="0"/>
          <w:tab w:val="left" w:pos="90"/>
          <w:tab w:val="left" w:pos="6300"/>
        </w:tabs>
        <w:rPr>
          <w:lang w:val="es-CR"/>
        </w:rPr>
      </w:pPr>
      <w:r w:rsidRPr="00312F27">
        <w:rPr>
          <w:lang w:val="es-CR"/>
        </w:rPr>
        <w:lastRenderedPageBreak/>
        <w:t>Continuación</w:t>
      </w:r>
      <w:r w:rsidR="007104E1" w:rsidRPr="00C67CAE">
        <w:rPr>
          <w:lang w:val="es-CR"/>
        </w:rPr>
        <w:t xml:space="preserve"> </w:t>
      </w:r>
      <w:r w:rsidR="00C67CAE" w:rsidRPr="00C67CAE">
        <w:rPr>
          <w:lang w:val="es-CR"/>
        </w:rPr>
        <w:t>Serie de Aceites para Husillos</w:t>
      </w:r>
      <w:r w:rsidR="007104E1" w:rsidRPr="00C67CAE">
        <w:rPr>
          <w:lang w:val="es-CR"/>
        </w:rPr>
        <w:tab/>
      </w:r>
      <w:r w:rsidR="007104E1" w:rsidRPr="00C67CAE">
        <w:rPr>
          <w:lang w:val="es-CR"/>
        </w:rPr>
        <w:tab/>
        <w:t xml:space="preserve">                                               </w:t>
      </w:r>
      <w:r>
        <w:rPr>
          <w:lang w:val="es-ES_tradnl"/>
        </w:rPr>
        <w:t xml:space="preserve">Página </w:t>
      </w:r>
      <w:r>
        <w:rPr>
          <w:u w:val="single"/>
          <w:lang w:val="es-ES_tradnl"/>
        </w:rPr>
        <w:t>5</w:t>
      </w:r>
      <w:r>
        <w:rPr>
          <w:lang w:val="es-ES_tradnl"/>
        </w:rPr>
        <w:t xml:space="preserve"> de </w:t>
      </w:r>
      <w:r>
        <w:rPr>
          <w:u w:val="single"/>
          <w:lang w:val="es-ES_tradnl"/>
        </w:rPr>
        <w:t>8</w:t>
      </w:r>
    </w:p>
    <w:p w:rsidR="007104E1" w:rsidRPr="00C67CAE" w:rsidRDefault="007104E1">
      <w:pPr>
        <w:pStyle w:val="Header"/>
        <w:tabs>
          <w:tab w:val="clear" w:pos="4320"/>
          <w:tab w:val="clear" w:pos="8640"/>
          <w:tab w:val="left" w:pos="0"/>
          <w:tab w:val="left" w:pos="90"/>
          <w:tab w:val="left" w:pos="6300"/>
        </w:tabs>
        <w:jc w:val="both"/>
        <w:rPr>
          <w:lang w:val="es-CR"/>
        </w:rPr>
      </w:pPr>
    </w:p>
    <w:p w:rsidR="007104E1" w:rsidRPr="00C67CAE" w:rsidRDefault="007104E1">
      <w:pPr>
        <w:pStyle w:val="Header"/>
        <w:tabs>
          <w:tab w:val="clear" w:pos="4320"/>
          <w:tab w:val="clear" w:pos="8640"/>
          <w:tab w:val="left" w:pos="0"/>
          <w:tab w:val="left" w:pos="90"/>
          <w:tab w:val="left" w:pos="6300"/>
        </w:tabs>
        <w:jc w:val="both"/>
        <w:rPr>
          <w:lang w:val="es-CR"/>
        </w:rPr>
      </w:pPr>
    </w:p>
    <w:p w:rsidR="007104E1" w:rsidRPr="00C67CAE" w:rsidRDefault="007104E1">
      <w:pPr>
        <w:pStyle w:val="Header"/>
        <w:tabs>
          <w:tab w:val="clear" w:pos="4320"/>
          <w:tab w:val="clear" w:pos="8640"/>
          <w:tab w:val="left" w:pos="0"/>
          <w:tab w:val="left" w:pos="90"/>
          <w:tab w:val="left" w:pos="6300"/>
        </w:tabs>
        <w:jc w:val="both"/>
        <w:rPr>
          <w:lang w:val="es-CR"/>
        </w:rPr>
      </w:pPr>
    </w:p>
    <w:p w:rsidR="007104E1" w:rsidRPr="00C67CAE" w:rsidRDefault="009D5C3D">
      <w:pPr>
        <w:pStyle w:val="Header"/>
        <w:tabs>
          <w:tab w:val="clear" w:pos="4320"/>
          <w:tab w:val="clear" w:pos="8640"/>
          <w:tab w:val="left" w:pos="0"/>
          <w:tab w:val="left" w:pos="90"/>
          <w:tab w:val="left" w:pos="6300"/>
        </w:tabs>
        <w:jc w:val="both"/>
        <w:rPr>
          <w:color w:val="000000"/>
          <w:lang w:val="es-CR"/>
        </w:rPr>
      </w:pPr>
      <w:r>
        <w:rPr>
          <w:noProof/>
          <w:spacing w:val="-3"/>
          <w:u w:val="single"/>
        </w:rPr>
        <w:pict>
          <v:shape id="_x0000_s1108" type="#_x0000_t202" style="position:absolute;left:0;text-align:left;margin-left:-1.8pt;margin-top:8.75pt;width:549.6pt;height:22.55pt;z-index:251661312" o:allowincell="f" strokeweight="3pt">
            <v:stroke linestyle="thinThin"/>
            <v:textbox style="mso-next-textbox:#_x0000_s1108">
              <w:txbxContent>
                <w:p w:rsidR="006D2156" w:rsidRDefault="006D2156">
                  <w:pPr>
                    <w:rPr>
                      <w:b/>
                      <w:bCs/>
                      <w:sz w:val="32"/>
                    </w:rPr>
                  </w:pPr>
                  <w:r>
                    <w:rPr>
                      <w:sz w:val="24"/>
                    </w:rPr>
                    <w:t xml:space="preserve">  </w:t>
                  </w:r>
                  <w:r>
                    <w:rPr>
                      <w:b/>
                      <w:bCs/>
                      <w:sz w:val="24"/>
                    </w:rPr>
                    <w:t xml:space="preserve">9.  </w:t>
                  </w:r>
                  <w:r w:rsidRPr="005976E5">
                    <w:rPr>
                      <w:b/>
                      <w:sz w:val="24"/>
                      <w:lang w:val="es-ES_tradnl"/>
                    </w:rPr>
                    <w:t>PROPIEDADES FISICAS Y QUIMICAS</w:t>
                  </w:r>
                </w:p>
              </w:txbxContent>
            </v:textbox>
          </v:shape>
        </w:pict>
      </w:r>
    </w:p>
    <w:p w:rsidR="007104E1" w:rsidRPr="00C67CAE" w:rsidRDefault="007104E1">
      <w:pPr>
        <w:tabs>
          <w:tab w:val="left" w:pos="4590"/>
          <w:tab w:val="left" w:pos="6300"/>
        </w:tabs>
        <w:rPr>
          <w:color w:val="000000"/>
          <w:lang w:val="es-CR"/>
        </w:rPr>
      </w:pPr>
    </w:p>
    <w:p w:rsidR="007104E1" w:rsidRPr="00C67CAE" w:rsidRDefault="007104E1">
      <w:pPr>
        <w:tabs>
          <w:tab w:val="left" w:pos="4590"/>
          <w:tab w:val="left" w:pos="6300"/>
        </w:tabs>
        <w:rPr>
          <w:color w:val="000000"/>
          <w:lang w:val="es-CR"/>
        </w:rPr>
      </w:pPr>
    </w:p>
    <w:p w:rsidR="007104E1" w:rsidRPr="00C67CAE" w:rsidRDefault="007104E1">
      <w:pPr>
        <w:tabs>
          <w:tab w:val="left" w:pos="4590"/>
          <w:tab w:val="left" w:pos="6300"/>
        </w:tabs>
        <w:rPr>
          <w:lang w:val="es-CR"/>
        </w:rPr>
      </w:pPr>
      <w:r w:rsidRPr="00C67CAE">
        <w:rPr>
          <w:color w:val="000000"/>
          <w:lang w:val="es-CR"/>
        </w:rPr>
        <w:t xml:space="preserve">  </w:t>
      </w:r>
    </w:p>
    <w:p w:rsidR="007104E1" w:rsidRPr="009E7F1F" w:rsidRDefault="00287CE6">
      <w:pPr>
        <w:tabs>
          <w:tab w:val="left" w:pos="90"/>
          <w:tab w:val="left" w:pos="6300"/>
        </w:tabs>
        <w:rPr>
          <w:lang w:val="es-CR"/>
        </w:rPr>
      </w:pPr>
      <w:r w:rsidRPr="009E7F1F">
        <w:rPr>
          <w:lang w:val="es-CR"/>
        </w:rPr>
        <w:t>DESCRIPCION</w:t>
      </w:r>
      <w:r w:rsidR="007104E1" w:rsidRPr="009E7F1F">
        <w:rPr>
          <w:lang w:val="es-CR"/>
        </w:rPr>
        <w:t>:</w:t>
      </w:r>
    </w:p>
    <w:p w:rsidR="007104E1" w:rsidRPr="00287CE6" w:rsidRDefault="00287CE6">
      <w:pPr>
        <w:tabs>
          <w:tab w:val="left" w:pos="90"/>
          <w:tab w:val="left" w:pos="6300"/>
        </w:tabs>
        <w:rPr>
          <w:lang w:val="es-CR"/>
        </w:rPr>
      </w:pPr>
      <w:r w:rsidRPr="00287CE6">
        <w:rPr>
          <w:lang w:val="es-CR"/>
        </w:rPr>
        <w:t>Ámbar</w:t>
      </w:r>
      <w:r w:rsidR="007104E1" w:rsidRPr="00287CE6">
        <w:rPr>
          <w:lang w:val="es-CR"/>
        </w:rPr>
        <w:t xml:space="preserve">, </w:t>
      </w:r>
      <w:r w:rsidRPr="00287CE6">
        <w:rPr>
          <w:lang w:val="es-CR"/>
        </w:rPr>
        <w:t>Algo Pegajoso</w:t>
      </w:r>
      <w:r w:rsidR="007104E1" w:rsidRPr="00287CE6">
        <w:rPr>
          <w:lang w:val="es-CR"/>
        </w:rPr>
        <w:t xml:space="preserve">, </w:t>
      </w:r>
      <w:r w:rsidRPr="00287CE6">
        <w:rPr>
          <w:lang w:val="es-CR"/>
        </w:rPr>
        <w:t>Olor Blando</w:t>
      </w:r>
      <w:r w:rsidR="007104E1" w:rsidRPr="00287CE6">
        <w:rPr>
          <w:lang w:val="es-CR"/>
        </w:rPr>
        <w:t xml:space="preserve">                     </w:t>
      </w:r>
    </w:p>
    <w:p w:rsidR="007104E1" w:rsidRPr="00287CE6" w:rsidRDefault="007104E1">
      <w:pPr>
        <w:pStyle w:val="Header"/>
        <w:tabs>
          <w:tab w:val="clear" w:pos="4320"/>
          <w:tab w:val="clear" w:pos="8640"/>
          <w:tab w:val="left" w:pos="90"/>
          <w:tab w:val="left" w:pos="5130"/>
          <w:tab w:val="left" w:pos="6300"/>
        </w:tabs>
        <w:rPr>
          <w:lang w:val="es-CR"/>
        </w:rPr>
      </w:pPr>
    </w:p>
    <w:p w:rsidR="007104E1" w:rsidRPr="009E7F1F" w:rsidRDefault="007104E1">
      <w:pPr>
        <w:pStyle w:val="Header"/>
        <w:tabs>
          <w:tab w:val="clear" w:pos="4320"/>
          <w:tab w:val="clear" w:pos="8640"/>
          <w:tab w:val="left" w:pos="90"/>
          <w:tab w:val="left" w:pos="5130"/>
          <w:tab w:val="left" w:pos="6300"/>
        </w:tabs>
        <w:rPr>
          <w:lang w:val="es-CR"/>
        </w:rPr>
      </w:pPr>
      <w:r w:rsidRPr="009E7F1F">
        <w:rPr>
          <w:lang w:val="es-CR"/>
        </w:rPr>
        <w:t>pH:</w:t>
      </w:r>
      <w:r w:rsidRPr="009E7F1F">
        <w:rPr>
          <w:lang w:val="es-CR"/>
        </w:rPr>
        <w:tab/>
        <w:t>NDA</w:t>
      </w:r>
    </w:p>
    <w:p w:rsidR="007104E1" w:rsidRPr="009E7F1F" w:rsidRDefault="007104E1">
      <w:pPr>
        <w:pStyle w:val="Header"/>
        <w:tabs>
          <w:tab w:val="clear" w:pos="4320"/>
          <w:tab w:val="clear" w:pos="8640"/>
          <w:tab w:val="left" w:pos="90"/>
          <w:tab w:val="left" w:pos="5130"/>
          <w:tab w:val="left" w:pos="6300"/>
        </w:tabs>
        <w:rPr>
          <w:lang w:val="es-CR"/>
        </w:rPr>
      </w:pPr>
    </w:p>
    <w:p w:rsidR="00287CE6" w:rsidRDefault="00287CE6" w:rsidP="00287CE6">
      <w:pPr>
        <w:pStyle w:val="Header"/>
        <w:tabs>
          <w:tab w:val="clear" w:pos="4320"/>
          <w:tab w:val="clear" w:pos="8640"/>
          <w:tab w:val="left" w:pos="90"/>
          <w:tab w:val="left" w:pos="5130"/>
          <w:tab w:val="left" w:pos="6300"/>
        </w:tabs>
        <w:rPr>
          <w:lang w:val="es-ES_tradnl"/>
        </w:rPr>
      </w:pPr>
      <w:r>
        <w:rPr>
          <w:lang w:val="es-ES_tradnl"/>
        </w:rPr>
        <w:t xml:space="preserve">PRESION DE VAPOR:      </w:t>
      </w:r>
      <w:r>
        <w:rPr>
          <w:lang w:val="es-ES_tradnl"/>
        </w:rPr>
        <w:tab/>
        <w:t>NA</w:t>
      </w:r>
    </w:p>
    <w:p w:rsidR="00287CE6" w:rsidRDefault="00287CE6" w:rsidP="00287CE6">
      <w:pPr>
        <w:tabs>
          <w:tab w:val="left" w:pos="0"/>
          <w:tab w:val="left" w:pos="90"/>
          <w:tab w:val="left" w:pos="6300"/>
        </w:tabs>
        <w:ind w:hanging="450"/>
        <w:rPr>
          <w:lang w:val="es-ES_tradnl"/>
        </w:rPr>
      </w:pPr>
    </w:p>
    <w:p w:rsidR="00287CE6" w:rsidRDefault="00287CE6" w:rsidP="00287CE6">
      <w:pPr>
        <w:pStyle w:val="Header"/>
        <w:tabs>
          <w:tab w:val="clear" w:pos="4320"/>
          <w:tab w:val="clear" w:pos="8640"/>
          <w:tab w:val="left" w:pos="0"/>
          <w:tab w:val="left" w:pos="90"/>
          <w:tab w:val="left" w:pos="5130"/>
          <w:tab w:val="left" w:pos="6300"/>
        </w:tabs>
        <w:rPr>
          <w:lang w:val="es-ES_tradnl"/>
        </w:rPr>
      </w:pPr>
      <w:r>
        <w:rPr>
          <w:lang w:val="es-ES_tradnl"/>
        </w:rPr>
        <w:t>DENSIDAD DE VAPOR (AIR = 1):</w:t>
      </w:r>
      <w:r>
        <w:rPr>
          <w:lang w:val="es-ES_tradnl"/>
        </w:rPr>
        <w:tab/>
        <w:t>NA</w:t>
      </w:r>
    </w:p>
    <w:p w:rsidR="00287CE6" w:rsidRDefault="00287CE6" w:rsidP="00287CE6">
      <w:pPr>
        <w:pStyle w:val="Header"/>
        <w:tabs>
          <w:tab w:val="clear" w:pos="4320"/>
          <w:tab w:val="clear" w:pos="8640"/>
          <w:tab w:val="left" w:pos="0"/>
          <w:tab w:val="left" w:pos="90"/>
          <w:tab w:val="left" w:pos="6300"/>
        </w:tabs>
        <w:ind w:hanging="450"/>
        <w:rPr>
          <w:lang w:val="es-ES_tradnl"/>
        </w:rPr>
      </w:pPr>
    </w:p>
    <w:p w:rsidR="00287CE6" w:rsidRDefault="00287CE6" w:rsidP="00287CE6">
      <w:pPr>
        <w:pStyle w:val="Header"/>
        <w:tabs>
          <w:tab w:val="clear" w:pos="4320"/>
          <w:tab w:val="clear" w:pos="8640"/>
          <w:tab w:val="left" w:pos="0"/>
          <w:tab w:val="left" w:pos="90"/>
          <w:tab w:val="left" w:pos="5130"/>
          <w:tab w:val="left" w:pos="6300"/>
        </w:tabs>
        <w:rPr>
          <w:lang w:val="es-ES_tradnl"/>
        </w:rPr>
      </w:pPr>
      <w:r>
        <w:rPr>
          <w:lang w:val="es-ES_tradnl"/>
        </w:rPr>
        <w:t>PUNTO DE EBULLICION:</w:t>
      </w:r>
      <w:r>
        <w:rPr>
          <w:lang w:val="es-ES_tradnl"/>
        </w:rPr>
        <w:tab/>
        <w:t>NA</w:t>
      </w:r>
    </w:p>
    <w:p w:rsidR="00287CE6" w:rsidRDefault="00287CE6" w:rsidP="00287CE6">
      <w:pPr>
        <w:pStyle w:val="Header"/>
        <w:tabs>
          <w:tab w:val="clear" w:pos="4320"/>
          <w:tab w:val="clear" w:pos="8640"/>
          <w:tab w:val="left" w:pos="0"/>
          <w:tab w:val="left" w:pos="90"/>
          <w:tab w:val="left" w:pos="6300"/>
        </w:tabs>
        <w:ind w:hanging="450"/>
        <w:rPr>
          <w:lang w:val="es-ES_tradnl"/>
        </w:rPr>
      </w:pPr>
    </w:p>
    <w:p w:rsidR="00287CE6" w:rsidRDefault="00287CE6" w:rsidP="00287CE6">
      <w:pPr>
        <w:pStyle w:val="Header"/>
        <w:tabs>
          <w:tab w:val="clear" w:pos="4320"/>
          <w:tab w:val="clear" w:pos="8640"/>
          <w:tab w:val="left" w:pos="0"/>
          <w:tab w:val="left" w:pos="90"/>
          <w:tab w:val="left" w:pos="5130"/>
          <w:tab w:val="left" w:pos="6300"/>
        </w:tabs>
        <w:rPr>
          <w:lang w:val="es-ES_tradnl"/>
        </w:rPr>
      </w:pPr>
      <w:r>
        <w:rPr>
          <w:lang w:val="es-ES_tradnl"/>
        </w:rPr>
        <w:t>PUNTO DE CONGELACION:</w:t>
      </w:r>
      <w:r>
        <w:rPr>
          <w:lang w:val="es-ES_tradnl"/>
        </w:rPr>
        <w:tab/>
        <w:t>NA</w:t>
      </w:r>
    </w:p>
    <w:p w:rsidR="00287CE6" w:rsidRDefault="00287CE6" w:rsidP="00287CE6">
      <w:pPr>
        <w:tabs>
          <w:tab w:val="left" w:pos="0"/>
          <w:tab w:val="left" w:pos="90"/>
          <w:tab w:val="left" w:pos="6300"/>
        </w:tabs>
        <w:ind w:hanging="450"/>
        <w:rPr>
          <w:lang w:val="es-ES_tradnl"/>
        </w:rPr>
      </w:pPr>
    </w:p>
    <w:p w:rsidR="00287CE6" w:rsidRDefault="00287CE6" w:rsidP="00287CE6">
      <w:pPr>
        <w:pStyle w:val="Header"/>
        <w:tabs>
          <w:tab w:val="clear" w:pos="4320"/>
          <w:tab w:val="clear" w:pos="8640"/>
          <w:tab w:val="left" w:pos="0"/>
          <w:tab w:val="left" w:pos="90"/>
          <w:tab w:val="left" w:pos="5130"/>
          <w:tab w:val="left" w:pos="6300"/>
        </w:tabs>
        <w:rPr>
          <w:lang w:val="es-ES_tradnl"/>
        </w:rPr>
      </w:pPr>
      <w:r>
        <w:rPr>
          <w:lang w:val="es-ES_tradnl"/>
        </w:rPr>
        <w:t>PUNTO DE GOTEO:</w:t>
      </w:r>
      <w:r>
        <w:rPr>
          <w:lang w:val="es-ES_tradnl"/>
        </w:rPr>
        <w:tab/>
        <w:t>NA</w:t>
      </w:r>
    </w:p>
    <w:p w:rsidR="00287CE6" w:rsidRDefault="00287CE6" w:rsidP="00287CE6">
      <w:pPr>
        <w:tabs>
          <w:tab w:val="left" w:pos="0"/>
          <w:tab w:val="left" w:pos="90"/>
          <w:tab w:val="left" w:pos="6300"/>
        </w:tabs>
        <w:ind w:hanging="450"/>
        <w:rPr>
          <w:lang w:val="es-ES_tradnl"/>
        </w:rPr>
      </w:pPr>
    </w:p>
    <w:p w:rsidR="00287CE6" w:rsidRPr="005976E5" w:rsidRDefault="00287CE6" w:rsidP="00287CE6">
      <w:pPr>
        <w:tabs>
          <w:tab w:val="left" w:pos="0"/>
          <w:tab w:val="left" w:pos="90"/>
          <w:tab w:val="left" w:pos="5130"/>
          <w:tab w:val="left" w:pos="6300"/>
        </w:tabs>
        <w:rPr>
          <w:lang w:val="es-CR"/>
        </w:rPr>
      </w:pPr>
      <w:r>
        <w:rPr>
          <w:lang w:val="es-ES_tradnl"/>
        </w:rPr>
        <w:t>SOLUBILIDAD:</w:t>
      </w:r>
      <w:r>
        <w:rPr>
          <w:lang w:val="es-ES_tradnl"/>
        </w:rPr>
        <w:tab/>
        <w:t>Solubilidad en solventes de hidrocarburos;  insoluble en agua</w:t>
      </w:r>
      <w:r w:rsidRPr="005976E5">
        <w:rPr>
          <w:lang w:val="es-CR"/>
        </w:rPr>
        <w:t>.</w:t>
      </w:r>
    </w:p>
    <w:p w:rsidR="00287CE6" w:rsidRPr="005976E5" w:rsidRDefault="00287CE6" w:rsidP="00287CE6">
      <w:pPr>
        <w:tabs>
          <w:tab w:val="left" w:pos="0"/>
          <w:tab w:val="left" w:pos="90"/>
          <w:tab w:val="left" w:pos="6300"/>
        </w:tabs>
        <w:ind w:hanging="450"/>
        <w:rPr>
          <w:lang w:val="es-CR"/>
        </w:rPr>
      </w:pPr>
    </w:p>
    <w:p w:rsidR="007104E1" w:rsidRPr="009E7F1F" w:rsidRDefault="00287CE6" w:rsidP="00287CE6">
      <w:pPr>
        <w:tabs>
          <w:tab w:val="left" w:pos="0"/>
          <w:tab w:val="left" w:pos="90"/>
          <w:tab w:val="left" w:pos="5130"/>
          <w:tab w:val="left" w:pos="6300"/>
        </w:tabs>
        <w:rPr>
          <w:lang w:val="es-CR"/>
        </w:rPr>
      </w:pPr>
      <w:r>
        <w:rPr>
          <w:lang w:val="es-ES_tradnl"/>
        </w:rPr>
        <w:t>GRAVEDAD ESPECIFICA</w:t>
      </w:r>
      <w:r w:rsidR="007104E1" w:rsidRPr="009E7F1F">
        <w:rPr>
          <w:lang w:val="es-CR"/>
        </w:rPr>
        <w:t>:</w:t>
      </w:r>
      <w:r w:rsidR="007104E1" w:rsidRPr="009E7F1F">
        <w:rPr>
          <w:lang w:val="es-CR"/>
        </w:rPr>
        <w:tab/>
        <w:t>0.88 – 0.89  @  (15.6/15.6C)</w:t>
      </w:r>
      <w:r w:rsidR="007104E1" w:rsidRPr="009E7F1F">
        <w:rPr>
          <w:lang w:val="es-CR"/>
        </w:rPr>
        <w:tab/>
      </w:r>
    </w:p>
    <w:p w:rsidR="007104E1" w:rsidRPr="009E7F1F" w:rsidRDefault="007104E1">
      <w:pPr>
        <w:tabs>
          <w:tab w:val="left" w:pos="0"/>
          <w:tab w:val="left" w:pos="90"/>
          <w:tab w:val="left" w:pos="6300"/>
        </w:tabs>
        <w:ind w:hanging="450"/>
        <w:rPr>
          <w:lang w:val="es-CR"/>
        </w:rPr>
      </w:pPr>
    </w:p>
    <w:p w:rsidR="007104E1" w:rsidRPr="009E7F1F" w:rsidRDefault="00FA4FE8">
      <w:pPr>
        <w:pStyle w:val="Header"/>
        <w:tabs>
          <w:tab w:val="clear" w:pos="4320"/>
          <w:tab w:val="clear" w:pos="8640"/>
          <w:tab w:val="left" w:pos="0"/>
          <w:tab w:val="left" w:pos="90"/>
          <w:tab w:val="left" w:pos="5130"/>
          <w:tab w:val="left" w:pos="6300"/>
        </w:tabs>
        <w:ind w:left="720" w:hanging="720"/>
        <w:rPr>
          <w:lang w:val="es-CR"/>
        </w:rPr>
      </w:pPr>
      <w:r>
        <w:rPr>
          <w:lang w:val="es-CR"/>
        </w:rPr>
        <w:t>VELOCIDAD DE EVAPORACION</w:t>
      </w:r>
      <w:r w:rsidR="007104E1" w:rsidRPr="009E7F1F">
        <w:rPr>
          <w:lang w:val="es-CR"/>
        </w:rPr>
        <w:t>:</w:t>
      </w:r>
      <w:r w:rsidR="007104E1" w:rsidRPr="009E7F1F">
        <w:rPr>
          <w:lang w:val="es-CR"/>
        </w:rPr>
        <w:tab/>
        <w:t>NA</w:t>
      </w:r>
    </w:p>
    <w:p w:rsidR="007104E1" w:rsidRPr="009E7F1F" w:rsidRDefault="007104E1">
      <w:pPr>
        <w:tabs>
          <w:tab w:val="left" w:pos="0"/>
          <w:tab w:val="left" w:pos="90"/>
          <w:tab w:val="left" w:pos="6300"/>
        </w:tabs>
        <w:ind w:hanging="450"/>
        <w:rPr>
          <w:lang w:val="es-CR"/>
        </w:rPr>
      </w:pPr>
    </w:p>
    <w:p w:rsidR="007104E1" w:rsidRPr="00287CE6" w:rsidRDefault="007104E1">
      <w:pPr>
        <w:pStyle w:val="Header"/>
        <w:tabs>
          <w:tab w:val="clear" w:pos="4320"/>
          <w:tab w:val="clear" w:pos="8640"/>
          <w:tab w:val="left" w:pos="0"/>
          <w:tab w:val="left" w:pos="90"/>
          <w:tab w:val="left" w:pos="5130"/>
          <w:tab w:val="left" w:pos="6300"/>
        </w:tabs>
        <w:rPr>
          <w:lang w:val="es-CR"/>
        </w:rPr>
      </w:pPr>
      <w:r w:rsidRPr="00287CE6">
        <w:rPr>
          <w:lang w:val="es-CR"/>
        </w:rPr>
        <w:t>VISCOSI</w:t>
      </w:r>
      <w:r w:rsidR="00287CE6" w:rsidRPr="00287CE6">
        <w:rPr>
          <w:lang w:val="es-CR"/>
        </w:rPr>
        <w:t>DAD</w:t>
      </w:r>
      <w:r w:rsidRPr="00287CE6">
        <w:rPr>
          <w:lang w:val="es-CR"/>
        </w:rPr>
        <w:t>:</w:t>
      </w:r>
      <w:r w:rsidRPr="00287CE6">
        <w:rPr>
          <w:lang w:val="es-CR"/>
        </w:rPr>
        <w:tab/>
        <w:t>1 - 8  cSt  @  100</w:t>
      </w:r>
      <w:r>
        <w:sym w:font="Symbol" w:char="F0B0"/>
      </w:r>
      <w:r w:rsidRPr="00287CE6">
        <w:rPr>
          <w:lang w:val="es-CR"/>
        </w:rPr>
        <w:t>C</w:t>
      </w:r>
    </w:p>
    <w:p w:rsidR="007104E1" w:rsidRPr="00287CE6" w:rsidRDefault="007104E1">
      <w:pPr>
        <w:tabs>
          <w:tab w:val="left" w:pos="0"/>
          <w:tab w:val="left" w:pos="90"/>
          <w:tab w:val="left" w:pos="6300"/>
        </w:tabs>
        <w:ind w:hanging="450"/>
        <w:rPr>
          <w:lang w:val="es-CR"/>
        </w:rPr>
      </w:pPr>
    </w:p>
    <w:p w:rsidR="00287CE6" w:rsidRDefault="00287CE6">
      <w:pPr>
        <w:tabs>
          <w:tab w:val="left" w:pos="0"/>
          <w:tab w:val="left" w:pos="90"/>
          <w:tab w:val="left" w:pos="5130"/>
          <w:tab w:val="left" w:pos="6300"/>
        </w:tabs>
        <w:ind w:hanging="450"/>
        <w:rPr>
          <w:lang w:val="es-ES_tradnl"/>
        </w:rPr>
      </w:pPr>
      <w:r>
        <w:rPr>
          <w:lang w:val="es-ES_tradnl"/>
        </w:rPr>
        <w:tab/>
        <w:t>PORCENTAJE VOLATIL</w:t>
      </w:r>
    </w:p>
    <w:p w:rsidR="007104E1" w:rsidRPr="00287CE6" w:rsidRDefault="007104E1">
      <w:pPr>
        <w:tabs>
          <w:tab w:val="left" w:pos="0"/>
          <w:tab w:val="left" w:pos="90"/>
          <w:tab w:val="left" w:pos="5130"/>
          <w:tab w:val="left" w:pos="6300"/>
        </w:tabs>
        <w:ind w:hanging="450"/>
        <w:rPr>
          <w:color w:val="000000"/>
          <w:lang w:val="es-CR"/>
        </w:rPr>
      </w:pPr>
      <w:r w:rsidRPr="00287CE6">
        <w:rPr>
          <w:lang w:val="es-CR"/>
        </w:rPr>
        <w:tab/>
        <w:t>(VOL</w:t>
      </w:r>
      <w:r w:rsidR="006D2156" w:rsidRPr="00287CE6">
        <w:rPr>
          <w:lang w:val="es-CR"/>
        </w:rPr>
        <w:t>):</w:t>
      </w:r>
      <w:r w:rsidRPr="00287CE6">
        <w:rPr>
          <w:lang w:val="es-CR"/>
        </w:rPr>
        <w:tab/>
        <w:t>NA</w:t>
      </w:r>
    </w:p>
    <w:p w:rsidR="007104E1" w:rsidRPr="00287CE6" w:rsidRDefault="007104E1">
      <w:pPr>
        <w:tabs>
          <w:tab w:val="left" w:pos="4590"/>
          <w:tab w:val="left" w:pos="6300"/>
        </w:tabs>
        <w:ind w:left="-720"/>
        <w:rPr>
          <w:color w:val="000000"/>
          <w:lang w:val="es-CR"/>
        </w:rPr>
      </w:pPr>
    </w:p>
    <w:p w:rsidR="007104E1" w:rsidRPr="00287CE6" w:rsidRDefault="007104E1">
      <w:pPr>
        <w:tabs>
          <w:tab w:val="left" w:pos="4590"/>
          <w:tab w:val="left" w:pos="6300"/>
        </w:tabs>
        <w:ind w:left="-720"/>
        <w:rPr>
          <w:color w:val="000000"/>
          <w:lang w:val="es-CR"/>
        </w:rPr>
      </w:pPr>
    </w:p>
    <w:p w:rsidR="007104E1" w:rsidRPr="00287CE6" w:rsidRDefault="009D5C3D">
      <w:pPr>
        <w:tabs>
          <w:tab w:val="left" w:pos="4590"/>
          <w:tab w:val="left" w:pos="6300"/>
        </w:tabs>
        <w:ind w:left="-720"/>
        <w:rPr>
          <w:color w:val="000000"/>
          <w:lang w:val="es-CR"/>
        </w:rPr>
      </w:pPr>
      <w:r>
        <w:rPr>
          <w:noProof/>
          <w:spacing w:val="-3"/>
          <w:u w:val="single"/>
        </w:rPr>
        <w:pict>
          <v:shape id="_x0000_s1103" type="#_x0000_t202" style="position:absolute;left:0;text-align:left;margin-left:-1.8pt;margin-top:9.75pt;width:539.65pt;height:22.55pt;z-index:251660288" o:allowincell="f" strokeweight="3pt">
            <v:stroke linestyle="thinThin"/>
            <v:textbox style="mso-next-textbox:#_x0000_s1103">
              <w:txbxContent>
                <w:p w:rsidR="006D2156" w:rsidRDefault="006D2156">
                  <w:pPr>
                    <w:rPr>
                      <w:b/>
                      <w:bCs/>
                      <w:sz w:val="32"/>
                    </w:rPr>
                  </w:pPr>
                  <w:r>
                    <w:rPr>
                      <w:b/>
                      <w:bCs/>
                      <w:sz w:val="24"/>
                    </w:rPr>
                    <w:t xml:space="preserve">  10.  </w:t>
                  </w:r>
                  <w:r w:rsidRPr="00EB007E">
                    <w:rPr>
                      <w:b/>
                      <w:sz w:val="24"/>
                    </w:rPr>
                    <w:t>ESTABILIDAD Y REACTIVIDAD</w:t>
                  </w:r>
                  <w:r>
                    <w:rPr>
                      <w:sz w:val="24"/>
                    </w:rPr>
                    <w:t xml:space="preserve">                    </w:t>
                  </w:r>
                </w:p>
              </w:txbxContent>
            </v:textbox>
          </v:shape>
        </w:pict>
      </w:r>
    </w:p>
    <w:p w:rsidR="007104E1" w:rsidRPr="00287CE6" w:rsidRDefault="007104E1">
      <w:pPr>
        <w:suppressAutoHyphens/>
        <w:ind w:left="-900" w:right="720"/>
        <w:jc w:val="both"/>
        <w:rPr>
          <w:spacing w:val="-3"/>
          <w:u w:val="single"/>
          <w:lang w:val="es-CR"/>
        </w:rPr>
      </w:pPr>
    </w:p>
    <w:p w:rsidR="007104E1" w:rsidRPr="00287CE6" w:rsidRDefault="007104E1">
      <w:pPr>
        <w:pStyle w:val="Header"/>
        <w:tabs>
          <w:tab w:val="clear" w:pos="4320"/>
          <w:tab w:val="clear" w:pos="8640"/>
          <w:tab w:val="left" w:pos="0"/>
          <w:tab w:val="left" w:pos="90"/>
          <w:tab w:val="left" w:pos="6300"/>
        </w:tabs>
        <w:ind w:hanging="450"/>
        <w:jc w:val="both"/>
        <w:rPr>
          <w:lang w:val="es-CR"/>
        </w:rPr>
      </w:pPr>
    </w:p>
    <w:p w:rsidR="007104E1" w:rsidRPr="00287CE6" w:rsidRDefault="007104E1">
      <w:pPr>
        <w:pStyle w:val="Header"/>
        <w:tabs>
          <w:tab w:val="clear" w:pos="4320"/>
          <w:tab w:val="clear" w:pos="8640"/>
          <w:tab w:val="left" w:pos="0"/>
          <w:tab w:val="left" w:pos="90"/>
          <w:tab w:val="left" w:pos="6300"/>
        </w:tabs>
        <w:jc w:val="both"/>
        <w:rPr>
          <w:lang w:val="es-CR"/>
        </w:rPr>
      </w:pPr>
    </w:p>
    <w:p w:rsidR="007104E1" w:rsidRPr="00287CE6" w:rsidRDefault="007104E1">
      <w:pPr>
        <w:tabs>
          <w:tab w:val="left" w:pos="0"/>
          <w:tab w:val="left" w:pos="90"/>
          <w:tab w:val="left" w:pos="6300"/>
        </w:tabs>
        <w:rPr>
          <w:lang w:val="es-CR"/>
        </w:rPr>
      </w:pPr>
    </w:p>
    <w:p w:rsidR="006D2156" w:rsidRDefault="006D2156" w:rsidP="006D2156">
      <w:pPr>
        <w:tabs>
          <w:tab w:val="left" w:pos="0"/>
          <w:tab w:val="left" w:pos="90"/>
          <w:tab w:val="left" w:pos="6300"/>
        </w:tabs>
        <w:rPr>
          <w:lang w:val="es-ES_tradnl"/>
        </w:rPr>
      </w:pPr>
      <w:r>
        <w:rPr>
          <w:lang w:val="es-ES_tradnl"/>
        </w:rPr>
        <w:t>PRODUCTOS DE DESCOMPOSICION PELIGROSA:</w:t>
      </w:r>
    </w:p>
    <w:p w:rsidR="006D2156" w:rsidRDefault="006D2156" w:rsidP="006D2156">
      <w:pPr>
        <w:tabs>
          <w:tab w:val="left" w:pos="0"/>
          <w:tab w:val="left" w:pos="90"/>
          <w:tab w:val="left" w:pos="6300"/>
        </w:tabs>
        <w:rPr>
          <w:lang w:val="es-ES_tradnl"/>
        </w:rPr>
      </w:pPr>
      <w:r>
        <w:rPr>
          <w:lang w:val="es-ES_tradnl"/>
        </w:rPr>
        <w:t>No hay información disponible.</w:t>
      </w:r>
    </w:p>
    <w:p w:rsidR="006D2156" w:rsidRDefault="006D2156" w:rsidP="006D2156">
      <w:pPr>
        <w:tabs>
          <w:tab w:val="left" w:pos="0"/>
          <w:tab w:val="left" w:pos="90"/>
          <w:tab w:val="left" w:pos="6300"/>
        </w:tabs>
        <w:ind w:hanging="450"/>
        <w:rPr>
          <w:lang w:val="es-ES_tradnl"/>
        </w:rPr>
      </w:pPr>
    </w:p>
    <w:p w:rsidR="006D2156" w:rsidRDefault="006D2156" w:rsidP="006D2156">
      <w:pPr>
        <w:tabs>
          <w:tab w:val="left" w:pos="0"/>
          <w:tab w:val="left" w:pos="90"/>
          <w:tab w:val="left" w:pos="6300"/>
        </w:tabs>
        <w:rPr>
          <w:lang w:val="es-ES_tradnl"/>
        </w:rPr>
      </w:pPr>
      <w:r>
        <w:rPr>
          <w:lang w:val="es-ES_tradnl"/>
        </w:rPr>
        <w:t>ESTABILIDAD QUIMICA:</w:t>
      </w:r>
    </w:p>
    <w:p w:rsidR="006D2156" w:rsidRDefault="006D2156" w:rsidP="006D2156">
      <w:pPr>
        <w:tabs>
          <w:tab w:val="left" w:pos="0"/>
          <w:tab w:val="left" w:pos="90"/>
          <w:tab w:val="left" w:pos="6300"/>
        </w:tabs>
        <w:rPr>
          <w:lang w:val="es-ES_tradnl"/>
        </w:rPr>
      </w:pPr>
      <w:r>
        <w:rPr>
          <w:lang w:val="es-ES_tradnl"/>
        </w:rPr>
        <w:t>Estable.</w:t>
      </w:r>
    </w:p>
    <w:p w:rsidR="006D2156" w:rsidRDefault="006D2156" w:rsidP="006D2156">
      <w:pPr>
        <w:tabs>
          <w:tab w:val="left" w:pos="0"/>
          <w:tab w:val="left" w:pos="90"/>
          <w:tab w:val="left" w:pos="6300"/>
        </w:tabs>
        <w:rPr>
          <w:lang w:val="es-ES_tradnl"/>
        </w:rPr>
      </w:pPr>
    </w:p>
    <w:p w:rsidR="006D2156" w:rsidRDefault="006D2156" w:rsidP="006D2156">
      <w:pPr>
        <w:tabs>
          <w:tab w:val="left" w:pos="0"/>
          <w:tab w:val="left" w:pos="90"/>
          <w:tab w:val="left" w:pos="6300"/>
        </w:tabs>
        <w:rPr>
          <w:lang w:val="es-ES_tradnl"/>
        </w:rPr>
      </w:pPr>
      <w:r>
        <w:rPr>
          <w:lang w:val="es-ES_tradnl"/>
        </w:rPr>
        <w:t>CONDITIONES A EVITAR:</w:t>
      </w:r>
    </w:p>
    <w:p w:rsidR="006D2156" w:rsidRDefault="006D2156" w:rsidP="006D2156">
      <w:pPr>
        <w:tabs>
          <w:tab w:val="left" w:pos="0"/>
          <w:tab w:val="left" w:pos="90"/>
          <w:tab w:val="left" w:pos="6300"/>
        </w:tabs>
        <w:rPr>
          <w:lang w:val="es-ES_tradnl"/>
        </w:rPr>
      </w:pPr>
      <w:r>
        <w:rPr>
          <w:lang w:val="es-ES_tradnl"/>
        </w:rPr>
        <w:t>No hay información disponible.</w:t>
      </w:r>
    </w:p>
    <w:p w:rsidR="006D2156" w:rsidRDefault="006D2156" w:rsidP="006D2156">
      <w:pPr>
        <w:tabs>
          <w:tab w:val="left" w:pos="0"/>
          <w:tab w:val="left" w:pos="90"/>
          <w:tab w:val="left" w:pos="6300"/>
        </w:tabs>
        <w:rPr>
          <w:lang w:val="es-ES_tradnl"/>
        </w:rPr>
      </w:pPr>
    </w:p>
    <w:p w:rsidR="006D2156" w:rsidRDefault="006D2156" w:rsidP="006D2156">
      <w:pPr>
        <w:tabs>
          <w:tab w:val="left" w:pos="0"/>
          <w:tab w:val="left" w:pos="90"/>
          <w:tab w:val="left" w:pos="6300"/>
        </w:tabs>
        <w:rPr>
          <w:lang w:val="es-ES_tradnl"/>
        </w:rPr>
      </w:pPr>
      <w:r>
        <w:rPr>
          <w:lang w:val="es-ES_tradnl"/>
        </w:rPr>
        <w:t>INCOMPATIBILIDAD CON OTROS MATERIALES:</w:t>
      </w:r>
    </w:p>
    <w:p w:rsidR="006D2156" w:rsidRDefault="006D2156" w:rsidP="006D2156">
      <w:pPr>
        <w:tabs>
          <w:tab w:val="left" w:pos="0"/>
          <w:tab w:val="left" w:pos="90"/>
          <w:tab w:val="left" w:pos="6300"/>
        </w:tabs>
        <w:rPr>
          <w:lang w:val="es-ES_tradnl"/>
        </w:rPr>
      </w:pPr>
      <w:r>
        <w:rPr>
          <w:lang w:val="es-ES_tradnl"/>
        </w:rPr>
        <w:t>Puede reaccionar con agentes oxidantes fuertes, tales como cloratos, nitratos, peróxidos, etc.</w:t>
      </w:r>
    </w:p>
    <w:p w:rsidR="006D2156" w:rsidRDefault="006D2156" w:rsidP="006D2156">
      <w:pPr>
        <w:tabs>
          <w:tab w:val="left" w:pos="0"/>
          <w:tab w:val="left" w:pos="90"/>
          <w:tab w:val="left" w:pos="6300"/>
        </w:tabs>
        <w:rPr>
          <w:lang w:val="es-ES_tradnl"/>
        </w:rPr>
      </w:pPr>
    </w:p>
    <w:p w:rsidR="006D2156" w:rsidRDefault="006D2156" w:rsidP="006D2156">
      <w:pPr>
        <w:tabs>
          <w:tab w:val="left" w:pos="0"/>
          <w:tab w:val="left" w:pos="90"/>
          <w:tab w:val="left" w:pos="6300"/>
        </w:tabs>
        <w:rPr>
          <w:lang w:val="es-ES_tradnl"/>
        </w:rPr>
      </w:pPr>
      <w:r>
        <w:rPr>
          <w:lang w:val="es-ES_tradnl"/>
        </w:rPr>
        <w:t>POLIMERIZACION:</w:t>
      </w:r>
    </w:p>
    <w:p w:rsidR="007104E1" w:rsidRPr="009E7F1F" w:rsidRDefault="006D2156" w:rsidP="006D2156">
      <w:pPr>
        <w:tabs>
          <w:tab w:val="left" w:pos="0"/>
          <w:tab w:val="left" w:pos="90"/>
          <w:tab w:val="left" w:pos="6300"/>
        </w:tabs>
        <w:rPr>
          <w:lang w:val="es-CR"/>
        </w:rPr>
      </w:pPr>
      <w:r>
        <w:rPr>
          <w:lang w:val="es-ES_tradnl"/>
        </w:rPr>
        <w:t>No se produce polimerización</w:t>
      </w:r>
      <w:r w:rsidR="007104E1" w:rsidRPr="009E7F1F">
        <w:rPr>
          <w:lang w:val="es-CR"/>
        </w:rPr>
        <w:t>.</w:t>
      </w:r>
    </w:p>
    <w:p w:rsidR="007104E1" w:rsidRPr="009E7F1F" w:rsidRDefault="007104E1">
      <w:pPr>
        <w:tabs>
          <w:tab w:val="left" w:pos="0"/>
          <w:tab w:val="left" w:pos="90"/>
          <w:tab w:val="left" w:pos="6300"/>
        </w:tabs>
        <w:rPr>
          <w:color w:val="000000"/>
          <w:lang w:val="es-CR"/>
        </w:rPr>
      </w:pPr>
    </w:p>
    <w:p w:rsidR="007104E1" w:rsidRPr="009E7F1F" w:rsidRDefault="007104E1">
      <w:pPr>
        <w:tabs>
          <w:tab w:val="left" w:pos="0"/>
          <w:tab w:val="left" w:pos="90"/>
          <w:tab w:val="left" w:pos="6300"/>
        </w:tabs>
        <w:rPr>
          <w:color w:val="000000"/>
          <w:lang w:val="es-CR"/>
        </w:rPr>
      </w:pPr>
    </w:p>
    <w:p w:rsidR="007104E1" w:rsidRPr="009E7F1F" w:rsidRDefault="007104E1">
      <w:pPr>
        <w:tabs>
          <w:tab w:val="left" w:pos="0"/>
          <w:tab w:val="left" w:pos="90"/>
          <w:tab w:val="left" w:pos="6300"/>
        </w:tabs>
        <w:rPr>
          <w:color w:val="000000"/>
          <w:lang w:val="es-CR"/>
        </w:rPr>
      </w:pPr>
    </w:p>
    <w:p w:rsidR="007104E1" w:rsidRPr="009E7F1F" w:rsidRDefault="007104E1">
      <w:pPr>
        <w:tabs>
          <w:tab w:val="left" w:pos="0"/>
          <w:tab w:val="left" w:pos="90"/>
          <w:tab w:val="left" w:pos="6300"/>
        </w:tabs>
        <w:rPr>
          <w:color w:val="000000"/>
          <w:lang w:val="es-CR"/>
        </w:rPr>
      </w:pPr>
    </w:p>
    <w:p w:rsidR="007104E1" w:rsidRPr="009E7F1F" w:rsidRDefault="007104E1">
      <w:pPr>
        <w:tabs>
          <w:tab w:val="left" w:pos="0"/>
          <w:tab w:val="left" w:pos="90"/>
          <w:tab w:val="left" w:pos="6300"/>
        </w:tabs>
        <w:rPr>
          <w:color w:val="000000"/>
          <w:lang w:val="es-CR"/>
        </w:rPr>
      </w:pPr>
    </w:p>
    <w:p w:rsidR="007104E1" w:rsidRPr="009E7F1F" w:rsidRDefault="007104E1">
      <w:pPr>
        <w:tabs>
          <w:tab w:val="left" w:pos="0"/>
          <w:tab w:val="left" w:pos="90"/>
          <w:tab w:val="left" w:pos="6300"/>
        </w:tabs>
        <w:rPr>
          <w:color w:val="000000"/>
          <w:lang w:val="es-CR"/>
        </w:rPr>
      </w:pPr>
    </w:p>
    <w:p w:rsidR="007104E1" w:rsidRPr="009E7F1F" w:rsidRDefault="007104E1">
      <w:pPr>
        <w:tabs>
          <w:tab w:val="left" w:pos="0"/>
          <w:tab w:val="left" w:pos="90"/>
          <w:tab w:val="left" w:pos="6300"/>
        </w:tabs>
        <w:rPr>
          <w:color w:val="000000"/>
          <w:lang w:val="es-CR"/>
        </w:rPr>
      </w:pPr>
    </w:p>
    <w:p w:rsidR="007104E1" w:rsidRPr="009E7F1F" w:rsidRDefault="007104E1">
      <w:pPr>
        <w:tabs>
          <w:tab w:val="left" w:pos="0"/>
          <w:tab w:val="left" w:pos="90"/>
          <w:tab w:val="left" w:pos="6300"/>
        </w:tabs>
        <w:rPr>
          <w:color w:val="000000"/>
          <w:lang w:val="es-CR"/>
        </w:rPr>
      </w:pPr>
    </w:p>
    <w:p w:rsidR="007104E1" w:rsidRPr="009E7F1F" w:rsidRDefault="007104E1">
      <w:pPr>
        <w:pStyle w:val="BodyText2"/>
        <w:tabs>
          <w:tab w:val="clear" w:pos="0"/>
          <w:tab w:val="left" w:pos="-450"/>
        </w:tabs>
        <w:rPr>
          <w:lang w:val="es-CR"/>
        </w:rPr>
      </w:pPr>
    </w:p>
    <w:p w:rsidR="007104E1" w:rsidRPr="009E7F1F" w:rsidRDefault="007104E1">
      <w:pPr>
        <w:tabs>
          <w:tab w:val="left" w:pos="-450"/>
          <w:tab w:val="left" w:pos="90"/>
          <w:tab w:val="left" w:pos="6300"/>
        </w:tabs>
        <w:ind w:left="-450"/>
        <w:jc w:val="center"/>
        <w:rPr>
          <w:lang w:val="es-CR"/>
        </w:rPr>
      </w:pPr>
      <w:r w:rsidRPr="009E7F1F">
        <w:rPr>
          <w:lang w:val="es-CR"/>
        </w:rPr>
        <w:t>-5-</w:t>
      </w:r>
    </w:p>
    <w:p w:rsidR="007104E1" w:rsidRPr="009E7F1F" w:rsidRDefault="007104E1">
      <w:pPr>
        <w:pStyle w:val="Header"/>
        <w:tabs>
          <w:tab w:val="clear" w:pos="4320"/>
          <w:tab w:val="clear" w:pos="8640"/>
          <w:tab w:val="left" w:pos="0"/>
          <w:tab w:val="left" w:pos="90"/>
          <w:tab w:val="left" w:pos="6300"/>
        </w:tabs>
        <w:rPr>
          <w:lang w:val="es-CR"/>
        </w:rPr>
      </w:pPr>
    </w:p>
    <w:p w:rsidR="007104E1" w:rsidRPr="00C67CAE" w:rsidRDefault="006D2156">
      <w:pPr>
        <w:pStyle w:val="Header"/>
        <w:tabs>
          <w:tab w:val="clear" w:pos="4320"/>
          <w:tab w:val="clear" w:pos="8640"/>
          <w:tab w:val="left" w:pos="0"/>
          <w:tab w:val="left" w:pos="90"/>
          <w:tab w:val="left" w:pos="6300"/>
        </w:tabs>
        <w:rPr>
          <w:u w:val="single"/>
          <w:lang w:val="es-CR"/>
        </w:rPr>
      </w:pPr>
      <w:r w:rsidRPr="0005194F">
        <w:rPr>
          <w:lang w:val="es-CR"/>
        </w:rPr>
        <w:lastRenderedPageBreak/>
        <w:t>Continuación</w:t>
      </w:r>
      <w:r w:rsidR="007104E1" w:rsidRPr="00C67CAE">
        <w:rPr>
          <w:lang w:val="es-CR"/>
        </w:rPr>
        <w:t xml:space="preserve"> </w:t>
      </w:r>
      <w:r w:rsidR="00C67CAE" w:rsidRPr="00C67CAE">
        <w:rPr>
          <w:lang w:val="es-CR"/>
        </w:rPr>
        <w:t>Serie de Aceites para Husillos</w:t>
      </w:r>
      <w:r w:rsidR="007104E1" w:rsidRPr="00C67CAE">
        <w:rPr>
          <w:lang w:val="es-CR"/>
        </w:rPr>
        <w:tab/>
      </w:r>
      <w:r w:rsidR="007104E1" w:rsidRPr="00C67CAE">
        <w:rPr>
          <w:lang w:val="es-CR"/>
        </w:rPr>
        <w:tab/>
      </w:r>
      <w:r w:rsidR="007104E1" w:rsidRPr="00C67CAE">
        <w:rPr>
          <w:lang w:val="es-CR"/>
        </w:rPr>
        <w:tab/>
        <w:t xml:space="preserve">              </w:t>
      </w:r>
      <w:r>
        <w:rPr>
          <w:lang w:val="es-ES_tradnl"/>
        </w:rPr>
        <w:t xml:space="preserve">Página </w:t>
      </w:r>
      <w:r>
        <w:rPr>
          <w:u w:val="single"/>
          <w:lang w:val="es-ES_tradnl"/>
        </w:rPr>
        <w:t>6</w:t>
      </w:r>
      <w:r>
        <w:rPr>
          <w:lang w:val="es-ES_tradnl"/>
        </w:rPr>
        <w:t xml:space="preserve"> de </w:t>
      </w:r>
      <w:r>
        <w:rPr>
          <w:u w:val="single"/>
          <w:lang w:val="es-ES_tradnl"/>
        </w:rPr>
        <w:t>8</w:t>
      </w:r>
    </w:p>
    <w:p w:rsidR="007104E1" w:rsidRPr="00C67CAE" w:rsidRDefault="007104E1">
      <w:pPr>
        <w:tabs>
          <w:tab w:val="left" w:pos="0"/>
          <w:tab w:val="left" w:pos="90"/>
          <w:tab w:val="left" w:pos="6300"/>
        </w:tabs>
        <w:rPr>
          <w:color w:val="000000"/>
          <w:lang w:val="es-CR"/>
        </w:rPr>
      </w:pPr>
    </w:p>
    <w:p w:rsidR="007104E1" w:rsidRPr="00C67CAE" w:rsidRDefault="007104E1">
      <w:pPr>
        <w:tabs>
          <w:tab w:val="left" w:pos="0"/>
          <w:tab w:val="left" w:pos="90"/>
          <w:tab w:val="left" w:pos="6300"/>
        </w:tabs>
        <w:rPr>
          <w:color w:val="000000"/>
          <w:lang w:val="es-CR"/>
        </w:rPr>
      </w:pPr>
    </w:p>
    <w:p w:rsidR="007104E1" w:rsidRPr="00C67CAE" w:rsidRDefault="007104E1">
      <w:pPr>
        <w:tabs>
          <w:tab w:val="left" w:pos="0"/>
          <w:tab w:val="left" w:pos="90"/>
          <w:tab w:val="left" w:pos="6300"/>
        </w:tabs>
        <w:rPr>
          <w:color w:val="000000"/>
          <w:lang w:val="es-CR"/>
        </w:rPr>
      </w:pPr>
    </w:p>
    <w:p w:rsidR="007104E1" w:rsidRPr="00C67CAE" w:rsidRDefault="007104E1">
      <w:pPr>
        <w:tabs>
          <w:tab w:val="left" w:pos="0"/>
          <w:tab w:val="left" w:pos="90"/>
          <w:tab w:val="left" w:pos="6300"/>
        </w:tabs>
        <w:rPr>
          <w:color w:val="000000"/>
          <w:lang w:val="es-CR"/>
        </w:rPr>
      </w:pPr>
    </w:p>
    <w:p w:rsidR="007104E1" w:rsidRPr="00C67CAE" w:rsidRDefault="009D5C3D">
      <w:pPr>
        <w:suppressAutoHyphens/>
        <w:ind w:left="-900" w:right="720"/>
        <w:jc w:val="both"/>
        <w:rPr>
          <w:spacing w:val="-3"/>
          <w:u w:val="single"/>
          <w:lang w:val="es-CR"/>
        </w:rPr>
      </w:pPr>
      <w:r>
        <w:rPr>
          <w:noProof/>
          <w:spacing w:val="-3"/>
          <w:u w:val="single"/>
        </w:rPr>
        <w:pict>
          <v:shape id="_x0000_s1120" type="#_x0000_t202" style="position:absolute;left:0;text-align:left;margin-left:-1.8pt;margin-top:4.8pt;width:539.65pt;height:22.55pt;z-index:251665408" o:allowincell="f" strokeweight="3pt">
            <v:stroke linestyle="thinThin"/>
            <v:textbox style="mso-next-textbox:#_x0000_s1120">
              <w:txbxContent>
                <w:p w:rsidR="006D2156" w:rsidRDefault="006D2156">
                  <w:pPr>
                    <w:rPr>
                      <w:b/>
                      <w:bCs/>
                      <w:sz w:val="32"/>
                    </w:rPr>
                  </w:pPr>
                  <w:r>
                    <w:rPr>
                      <w:b/>
                      <w:bCs/>
                      <w:sz w:val="24"/>
                    </w:rPr>
                    <w:t xml:space="preserve">  11.   </w:t>
                  </w:r>
                  <w:r w:rsidRPr="00EB007E">
                    <w:rPr>
                      <w:b/>
                      <w:sz w:val="24"/>
                    </w:rPr>
                    <w:t>INFORMACION TOXICOLOGICA</w:t>
                  </w:r>
                  <w:r>
                    <w:rPr>
                      <w:sz w:val="24"/>
                    </w:rPr>
                    <w:t xml:space="preserve">       </w:t>
                  </w:r>
                </w:p>
              </w:txbxContent>
            </v:textbox>
          </v:shape>
        </w:pict>
      </w:r>
    </w:p>
    <w:p w:rsidR="007104E1" w:rsidRPr="00C67CAE" w:rsidRDefault="007104E1">
      <w:pPr>
        <w:tabs>
          <w:tab w:val="left" w:pos="6300"/>
        </w:tabs>
        <w:ind w:left="-720"/>
        <w:rPr>
          <w:color w:val="FFFFFF"/>
          <w:lang w:val="es-CR"/>
        </w:rPr>
      </w:pPr>
    </w:p>
    <w:p w:rsidR="007104E1" w:rsidRPr="00C67CAE" w:rsidRDefault="007104E1">
      <w:pPr>
        <w:pStyle w:val="InsideAddress"/>
        <w:tabs>
          <w:tab w:val="left" w:pos="-450"/>
          <w:tab w:val="left" w:pos="90"/>
          <w:tab w:val="left" w:pos="6300"/>
        </w:tabs>
        <w:spacing w:line="240" w:lineRule="auto"/>
        <w:rPr>
          <w:rFonts w:ascii="Times New Roman" w:hAnsi="Times New Roman"/>
          <w:kern w:val="0"/>
          <w:lang w:val="es-CR"/>
        </w:rPr>
      </w:pPr>
    </w:p>
    <w:p w:rsidR="007104E1" w:rsidRPr="00C67CAE" w:rsidRDefault="007104E1">
      <w:pPr>
        <w:pStyle w:val="InsideAddress"/>
        <w:tabs>
          <w:tab w:val="left" w:pos="-450"/>
          <w:tab w:val="left" w:pos="90"/>
          <w:tab w:val="left" w:pos="6300"/>
        </w:tabs>
        <w:spacing w:line="240" w:lineRule="auto"/>
        <w:rPr>
          <w:rFonts w:ascii="Times New Roman" w:hAnsi="Times New Roman"/>
          <w:kern w:val="0"/>
          <w:lang w:val="es-CR"/>
        </w:rPr>
      </w:pPr>
    </w:p>
    <w:p w:rsidR="007104E1" w:rsidRPr="00C67CAE" w:rsidRDefault="007104E1">
      <w:pPr>
        <w:pStyle w:val="InsideAddress"/>
        <w:tabs>
          <w:tab w:val="left" w:pos="-450"/>
          <w:tab w:val="left" w:pos="90"/>
          <w:tab w:val="left" w:pos="6300"/>
        </w:tabs>
        <w:spacing w:line="240" w:lineRule="auto"/>
        <w:rPr>
          <w:rFonts w:ascii="Times New Roman" w:hAnsi="Times New Roman"/>
          <w:kern w:val="0"/>
          <w:lang w:val="es-CR"/>
        </w:rPr>
      </w:pPr>
    </w:p>
    <w:p w:rsidR="006D2156" w:rsidRDefault="006D2156" w:rsidP="006D2156">
      <w:pPr>
        <w:pStyle w:val="InsideAddress"/>
        <w:tabs>
          <w:tab w:val="left" w:pos="-450"/>
          <w:tab w:val="left" w:pos="90"/>
          <w:tab w:val="left" w:pos="6300"/>
        </w:tabs>
        <w:spacing w:line="240" w:lineRule="auto"/>
        <w:rPr>
          <w:rFonts w:ascii="Times New Roman" w:hAnsi="Times New Roman"/>
          <w:kern w:val="0"/>
          <w:lang w:val="es-ES_tradnl"/>
        </w:rPr>
      </w:pPr>
      <w:r>
        <w:rPr>
          <w:rFonts w:ascii="Times New Roman" w:hAnsi="Times New Roman"/>
          <w:kern w:val="0"/>
          <w:lang w:val="es-ES_tradnl"/>
        </w:rPr>
        <w:t>EFECTO EN LOS OJOS:</w:t>
      </w:r>
    </w:p>
    <w:p w:rsidR="006D2156" w:rsidRDefault="006D2156" w:rsidP="006D2156">
      <w:pPr>
        <w:pStyle w:val="InsideAddress"/>
        <w:tabs>
          <w:tab w:val="left" w:pos="-450"/>
          <w:tab w:val="left" w:pos="90"/>
          <w:tab w:val="left" w:pos="6300"/>
        </w:tabs>
        <w:spacing w:line="240" w:lineRule="auto"/>
        <w:rPr>
          <w:rFonts w:ascii="Times New Roman" w:hAnsi="Times New Roman"/>
          <w:kern w:val="0"/>
          <w:lang w:val="es-ES_tradnl"/>
        </w:rPr>
      </w:pPr>
      <w:r>
        <w:rPr>
          <w:rFonts w:ascii="Times New Roman" w:hAnsi="Times New Roman"/>
          <w:kern w:val="0"/>
          <w:lang w:val="es-ES_tradnl"/>
        </w:rPr>
        <w:t>El riego de irritación en los ojos se basa en datos para un material similar.</w:t>
      </w:r>
    </w:p>
    <w:p w:rsidR="006D2156" w:rsidRDefault="006D2156" w:rsidP="006D2156">
      <w:pPr>
        <w:pStyle w:val="InsideAddress"/>
        <w:tabs>
          <w:tab w:val="left" w:pos="-450"/>
          <w:tab w:val="left" w:pos="90"/>
          <w:tab w:val="left" w:pos="6300"/>
        </w:tabs>
        <w:spacing w:line="240" w:lineRule="auto"/>
        <w:ind w:hanging="450"/>
        <w:rPr>
          <w:rFonts w:ascii="Times New Roman" w:hAnsi="Times New Roman"/>
          <w:kern w:val="0"/>
          <w:lang w:val="es-ES_tradnl"/>
        </w:rPr>
      </w:pPr>
    </w:p>
    <w:p w:rsidR="006D2156" w:rsidRDefault="006D2156" w:rsidP="006D2156">
      <w:pPr>
        <w:pStyle w:val="InsideAddress"/>
        <w:tabs>
          <w:tab w:val="left" w:pos="-450"/>
          <w:tab w:val="left" w:pos="90"/>
          <w:tab w:val="left" w:pos="6300"/>
        </w:tabs>
        <w:spacing w:line="240" w:lineRule="auto"/>
        <w:rPr>
          <w:rFonts w:ascii="Times New Roman" w:hAnsi="Times New Roman"/>
          <w:kern w:val="0"/>
          <w:lang w:val="es-ES_tradnl"/>
        </w:rPr>
      </w:pPr>
      <w:r>
        <w:rPr>
          <w:rFonts w:ascii="Times New Roman" w:hAnsi="Times New Roman"/>
          <w:kern w:val="0"/>
          <w:lang w:val="es-ES_tradnl"/>
        </w:rPr>
        <w:t>EFECTO EN LA PIEL:</w:t>
      </w:r>
    </w:p>
    <w:p w:rsidR="006D2156" w:rsidRDefault="006D2156" w:rsidP="006D2156">
      <w:pPr>
        <w:pStyle w:val="InsideAddress"/>
        <w:tabs>
          <w:tab w:val="left" w:pos="-450"/>
          <w:tab w:val="left" w:pos="90"/>
          <w:tab w:val="left" w:pos="6300"/>
        </w:tabs>
        <w:spacing w:line="240" w:lineRule="auto"/>
        <w:rPr>
          <w:rFonts w:ascii="Times New Roman" w:hAnsi="Times New Roman"/>
          <w:kern w:val="0"/>
          <w:lang w:val="es-ES_tradnl"/>
        </w:rPr>
      </w:pPr>
      <w:r>
        <w:rPr>
          <w:rFonts w:ascii="Times New Roman" w:hAnsi="Times New Roman"/>
          <w:kern w:val="0"/>
          <w:lang w:val="es-ES_tradnl"/>
        </w:rPr>
        <w:t>El riego de irritación en la piel se basa en datos para un material similar.</w:t>
      </w:r>
    </w:p>
    <w:p w:rsidR="006D2156" w:rsidRDefault="006D2156" w:rsidP="006D2156">
      <w:pPr>
        <w:pStyle w:val="InsideAddress"/>
        <w:tabs>
          <w:tab w:val="left" w:pos="-450"/>
          <w:tab w:val="left" w:pos="90"/>
          <w:tab w:val="left" w:pos="6300"/>
        </w:tabs>
        <w:spacing w:line="240" w:lineRule="auto"/>
        <w:rPr>
          <w:rFonts w:ascii="Times New Roman" w:hAnsi="Times New Roman"/>
          <w:kern w:val="0"/>
          <w:lang w:val="es-ES_tradnl"/>
        </w:rPr>
      </w:pPr>
    </w:p>
    <w:p w:rsidR="006D2156" w:rsidRDefault="006D2156" w:rsidP="006D2156">
      <w:pPr>
        <w:pStyle w:val="InsideAddress"/>
        <w:tabs>
          <w:tab w:val="left" w:pos="-450"/>
          <w:tab w:val="left" w:pos="90"/>
          <w:tab w:val="left" w:pos="6300"/>
        </w:tabs>
        <w:spacing w:line="240" w:lineRule="auto"/>
        <w:rPr>
          <w:rFonts w:ascii="Times New Roman" w:hAnsi="Times New Roman"/>
          <w:lang w:val="es-ES_tradnl"/>
        </w:rPr>
      </w:pPr>
      <w:r>
        <w:rPr>
          <w:rFonts w:ascii="Times New Roman" w:hAnsi="Times New Roman"/>
          <w:kern w:val="0"/>
          <w:lang w:val="es-ES_tradnl"/>
        </w:rPr>
        <w:t>EFECTO ORAL AGUDO</w:t>
      </w:r>
      <w:r>
        <w:rPr>
          <w:rFonts w:ascii="Times New Roman" w:hAnsi="Times New Roman"/>
          <w:lang w:val="es-ES_tradnl"/>
        </w:rPr>
        <w:t>:</w:t>
      </w:r>
    </w:p>
    <w:p w:rsidR="006D2156" w:rsidRDefault="006D2156" w:rsidP="006D2156">
      <w:pPr>
        <w:pStyle w:val="BodyTextIndent"/>
        <w:ind w:firstLine="0"/>
        <w:rPr>
          <w:lang w:val="es-ES_tradnl"/>
        </w:rPr>
      </w:pPr>
      <w:r>
        <w:rPr>
          <w:lang w:val="es-ES_tradnl"/>
        </w:rPr>
        <w:t xml:space="preserve">La toxicidad aguda oral está basada en datos para un material similar.  </w:t>
      </w:r>
    </w:p>
    <w:p w:rsidR="006D2156" w:rsidRDefault="006D2156" w:rsidP="006D2156">
      <w:pPr>
        <w:pStyle w:val="BodyTextIndent"/>
        <w:ind w:firstLine="0"/>
        <w:rPr>
          <w:lang w:val="es-ES_tradnl"/>
        </w:rPr>
      </w:pPr>
    </w:p>
    <w:p w:rsidR="006D2156" w:rsidRDefault="006D2156" w:rsidP="006D2156">
      <w:pPr>
        <w:pStyle w:val="BodyTextIndent"/>
        <w:ind w:firstLine="0"/>
        <w:rPr>
          <w:lang w:val="es-ES_tradnl"/>
        </w:rPr>
      </w:pPr>
      <w:r>
        <w:rPr>
          <w:lang w:val="es-ES_tradnl"/>
        </w:rPr>
        <w:t>EFECTOS AGUDOS DE INHALACION:</w:t>
      </w:r>
    </w:p>
    <w:p w:rsidR="006D2156" w:rsidRDefault="006D2156" w:rsidP="006D2156">
      <w:pPr>
        <w:pStyle w:val="BodyTextIndent"/>
        <w:ind w:firstLine="0"/>
        <w:rPr>
          <w:lang w:val="es-ES_tradnl"/>
        </w:rPr>
      </w:pPr>
      <w:r>
        <w:rPr>
          <w:lang w:val="es-ES_tradnl"/>
        </w:rPr>
        <w:t xml:space="preserve">La toxicidad aguda de inhalación está basada en datos para un material similar.  </w:t>
      </w:r>
    </w:p>
    <w:p w:rsidR="006D2156" w:rsidRDefault="006D2156" w:rsidP="006D2156">
      <w:pPr>
        <w:pStyle w:val="BodyTextIndent"/>
        <w:rPr>
          <w:lang w:val="es-ES_tradnl"/>
        </w:rPr>
      </w:pPr>
    </w:p>
    <w:p w:rsidR="006D2156" w:rsidRDefault="006D2156" w:rsidP="006D2156">
      <w:pPr>
        <w:pStyle w:val="BodyTextIndent"/>
        <w:ind w:firstLine="0"/>
        <w:rPr>
          <w:lang w:val="es-ES_tradnl"/>
        </w:rPr>
      </w:pPr>
      <w:r>
        <w:rPr>
          <w:lang w:val="es-ES_tradnl"/>
        </w:rPr>
        <w:t>INFORMACION TOXICOLOGICA ADICIONAL:</w:t>
      </w:r>
    </w:p>
    <w:p w:rsidR="007104E1" w:rsidRPr="006D2156" w:rsidRDefault="006D2156" w:rsidP="006D2156">
      <w:pPr>
        <w:pStyle w:val="BodyTextIndent"/>
        <w:ind w:firstLine="0"/>
        <w:rPr>
          <w:color w:val="000000"/>
          <w:lang w:val="es-CR"/>
        </w:rPr>
      </w:pPr>
      <w:r>
        <w:rPr>
          <w:lang w:val="es-ES_tradnl"/>
        </w:rPr>
        <w:t xml:space="preserve">Este producto contiene aceites sintéticos base que no son refinados de petróleo. Los aceites base preparados por este proceso no han sido considerado causante de cáncer por la OSHA </w:t>
      </w:r>
      <w:r w:rsidRPr="00EB007E">
        <w:rPr>
          <w:lang w:val="es-CR"/>
        </w:rPr>
        <w:t>Hazard Communication</w:t>
      </w:r>
      <w:r>
        <w:rPr>
          <w:lang w:val="es-ES_tradnl"/>
        </w:rPr>
        <w:t xml:space="preserve"> Standard (29 CFR 1910.1200), la Agencia Internacional para el Estudio del Cáncer (IARC), ni el Reporte Anual del Programa Nacional de  Toxicología (NTP). Adicionalmente, las condiciones del proceso, análisis químicos y los resultados de pruebas de mutagenética, soportan nuestra opinión de que estos aceites no deberían ser causantes de cáncer en la piel</w:t>
      </w:r>
      <w:r w:rsidR="007104E1" w:rsidRPr="006D2156">
        <w:rPr>
          <w:lang w:val="es-CR"/>
        </w:rPr>
        <w:t xml:space="preserve">.                    </w:t>
      </w:r>
    </w:p>
    <w:p w:rsidR="007104E1" w:rsidRPr="006D2156" w:rsidRDefault="007104E1">
      <w:pPr>
        <w:tabs>
          <w:tab w:val="left" w:pos="4590"/>
          <w:tab w:val="left" w:pos="6300"/>
        </w:tabs>
        <w:rPr>
          <w:color w:val="000000"/>
          <w:lang w:val="es-CR"/>
        </w:rPr>
      </w:pPr>
    </w:p>
    <w:p w:rsidR="007104E1" w:rsidRPr="006D2156" w:rsidRDefault="007104E1">
      <w:pPr>
        <w:tabs>
          <w:tab w:val="left" w:pos="4590"/>
          <w:tab w:val="left" w:pos="6300"/>
        </w:tabs>
        <w:rPr>
          <w:color w:val="000000"/>
          <w:lang w:val="es-CR"/>
        </w:rPr>
      </w:pPr>
    </w:p>
    <w:p w:rsidR="007104E1" w:rsidRPr="006D2156" w:rsidRDefault="009D5C3D">
      <w:pPr>
        <w:suppressAutoHyphens/>
        <w:ind w:left="-900" w:right="720"/>
        <w:jc w:val="both"/>
        <w:rPr>
          <w:spacing w:val="-3"/>
          <w:u w:val="single"/>
          <w:lang w:val="es-CR"/>
        </w:rPr>
      </w:pPr>
      <w:r>
        <w:rPr>
          <w:noProof/>
          <w:spacing w:val="-3"/>
          <w:u w:val="single"/>
        </w:rPr>
        <w:pict>
          <v:shape id="_x0000_s1110" type="#_x0000_t202" style="position:absolute;left:0;text-align:left;margin-left:-1.8pt;margin-top:1.5pt;width:546.85pt;height:22.55pt;z-index:251662336" o:allowincell="f" strokeweight="3pt">
            <v:stroke linestyle="thinThin"/>
            <v:textbox style="mso-next-textbox:#_x0000_s1110">
              <w:txbxContent>
                <w:p w:rsidR="006D2156" w:rsidRDefault="006D2156">
                  <w:pPr>
                    <w:rPr>
                      <w:b/>
                      <w:bCs/>
                      <w:sz w:val="32"/>
                    </w:rPr>
                  </w:pPr>
                  <w:r>
                    <w:rPr>
                      <w:sz w:val="24"/>
                    </w:rPr>
                    <w:t xml:space="preserve">  </w:t>
                  </w:r>
                  <w:r>
                    <w:rPr>
                      <w:b/>
                      <w:bCs/>
                      <w:sz w:val="24"/>
                    </w:rPr>
                    <w:t xml:space="preserve">12.   </w:t>
                  </w:r>
                  <w:r w:rsidRPr="00EB007E">
                    <w:rPr>
                      <w:b/>
                      <w:sz w:val="24"/>
                    </w:rPr>
                    <w:t>INFORMACION ECOLOGICA</w:t>
                  </w:r>
                  <w:r>
                    <w:rPr>
                      <w:sz w:val="24"/>
                    </w:rPr>
                    <w:t xml:space="preserve">        </w:t>
                  </w:r>
                </w:p>
              </w:txbxContent>
            </v:textbox>
          </v:shape>
        </w:pict>
      </w:r>
    </w:p>
    <w:p w:rsidR="007104E1" w:rsidRPr="006D2156" w:rsidRDefault="007104E1">
      <w:pPr>
        <w:tabs>
          <w:tab w:val="left" w:pos="6300"/>
        </w:tabs>
        <w:ind w:left="-720"/>
        <w:rPr>
          <w:color w:val="FFFFFF"/>
          <w:lang w:val="es-CR"/>
        </w:rPr>
      </w:pPr>
    </w:p>
    <w:p w:rsidR="007104E1" w:rsidRPr="006D2156" w:rsidRDefault="007104E1">
      <w:pPr>
        <w:tabs>
          <w:tab w:val="left" w:pos="-450"/>
          <w:tab w:val="left" w:pos="90"/>
          <w:tab w:val="left" w:pos="6300"/>
        </w:tabs>
        <w:rPr>
          <w:lang w:val="es-CR"/>
        </w:rPr>
      </w:pPr>
    </w:p>
    <w:p w:rsidR="007104E1" w:rsidRPr="006D2156" w:rsidRDefault="007104E1">
      <w:pPr>
        <w:tabs>
          <w:tab w:val="left" w:pos="-450"/>
          <w:tab w:val="left" w:pos="90"/>
          <w:tab w:val="left" w:pos="6300"/>
        </w:tabs>
        <w:rPr>
          <w:lang w:val="es-CR"/>
        </w:rPr>
      </w:pPr>
    </w:p>
    <w:p w:rsidR="007104E1" w:rsidRPr="006D2156" w:rsidRDefault="007104E1">
      <w:pPr>
        <w:tabs>
          <w:tab w:val="left" w:pos="-450"/>
          <w:tab w:val="left" w:pos="90"/>
          <w:tab w:val="left" w:pos="6300"/>
        </w:tabs>
        <w:rPr>
          <w:lang w:val="es-CR"/>
        </w:rPr>
      </w:pPr>
    </w:p>
    <w:p w:rsidR="006D2156" w:rsidRDefault="006D2156" w:rsidP="006D2156">
      <w:pPr>
        <w:pStyle w:val="BodyTextIndent3"/>
        <w:ind w:firstLine="450"/>
        <w:rPr>
          <w:lang w:val="es-ES_tradnl"/>
        </w:rPr>
      </w:pPr>
      <w:r>
        <w:rPr>
          <w:lang w:val="es-ES_tradnl"/>
        </w:rPr>
        <w:t>ECOTOXICIDAD:</w:t>
      </w:r>
    </w:p>
    <w:p w:rsidR="006D2156" w:rsidRDefault="006D2156" w:rsidP="006D2156">
      <w:pPr>
        <w:tabs>
          <w:tab w:val="left" w:pos="-450"/>
          <w:tab w:val="left" w:pos="90"/>
          <w:tab w:val="left" w:pos="6300"/>
        </w:tabs>
        <w:ind w:left="-450" w:firstLine="450"/>
        <w:jc w:val="both"/>
        <w:rPr>
          <w:lang w:val="es-ES_tradnl"/>
        </w:rPr>
      </w:pPr>
      <w:r>
        <w:rPr>
          <w:lang w:val="es-ES_tradnl"/>
        </w:rPr>
        <w:t>No hay información disponible.</w:t>
      </w:r>
    </w:p>
    <w:p w:rsidR="006D2156" w:rsidRDefault="006D2156" w:rsidP="006D2156">
      <w:pPr>
        <w:tabs>
          <w:tab w:val="left" w:pos="-450"/>
          <w:tab w:val="left" w:pos="90"/>
          <w:tab w:val="left" w:pos="6300"/>
        </w:tabs>
        <w:ind w:left="-450"/>
        <w:jc w:val="both"/>
        <w:rPr>
          <w:lang w:val="es-ES_tradnl"/>
        </w:rPr>
      </w:pPr>
    </w:p>
    <w:p w:rsidR="006D2156" w:rsidRDefault="006D2156" w:rsidP="006D2156">
      <w:pPr>
        <w:tabs>
          <w:tab w:val="left" w:pos="-450"/>
          <w:tab w:val="left" w:pos="90"/>
          <w:tab w:val="left" w:pos="6300"/>
        </w:tabs>
        <w:ind w:left="-450" w:firstLine="450"/>
        <w:jc w:val="both"/>
        <w:rPr>
          <w:lang w:val="es-ES_tradnl"/>
        </w:rPr>
      </w:pPr>
      <w:r>
        <w:rPr>
          <w:lang w:val="es-ES_tradnl"/>
        </w:rPr>
        <w:t>EFECTOS EN EL MEDIO AMBIENTE:</w:t>
      </w:r>
    </w:p>
    <w:p w:rsidR="007104E1" w:rsidRPr="006D2156" w:rsidRDefault="006D2156" w:rsidP="006D2156">
      <w:pPr>
        <w:pStyle w:val="BodyText2"/>
        <w:tabs>
          <w:tab w:val="clear" w:pos="0"/>
          <w:tab w:val="left" w:pos="-450"/>
        </w:tabs>
        <w:rPr>
          <w:lang w:val="es-CR"/>
        </w:rPr>
      </w:pPr>
      <w:r>
        <w:rPr>
          <w:lang w:val="es-ES_tradnl"/>
        </w:rPr>
        <w:t>Este material se considera inherentemente biodegradable. Pequeñas fugas o escapes de este producto  no presentan un problema ambiental. Vea la sección 6 para Medidas de Escapes Accidentales</w:t>
      </w:r>
      <w:r w:rsidR="007104E1" w:rsidRPr="006D2156">
        <w:rPr>
          <w:lang w:val="es-CR"/>
        </w:rPr>
        <w:t>.</w:t>
      </w:r>
    </w:p>
    <w:p w:rsidR="007104E1" w:rsidRPr="006D2156" w:rsidRDefault="007104E1">
      <w:pPr>
        <w:tabs>
          <w:tab w:val="left" w:pos="6300"/>
        </w:tabs>
        <w:ind w:left="-720"/>
        <w:rPr>
          <w:color w:val="FFFFFF"/>
          <w:lang w:val="es-CR"/>
        </w:rPr>
      </w:pPr>
    </w:p>
    <w:p w:rsidR="007104E1" w:rsidRPr="006D2156" w:rsidRDefault="007104E1">
      <w:pPr>
        <w:tabs>
          <w:tab w:val="left" w:pos="6300"/>
        </w:tabs>
        <w:ind w:left="-720"/>
        <w:rPr>
          <w:color w:val="FFFFFF"/>
          <w:lang w:val="es-CR"/>
        </w:rPr>
      </w:pPr>
    </w:p>
    <w:p w:rsidR="007104E1" w:rsidRPr="006D2156" w:rsidRDefault="009D5C3D">
      <w:pPr>
        <w:tabs>
          <w:tab w:val="left" w:pos="6300"/>
        </w:tabs>
        <w:ind w:left="-720"/>
        <w:rPr>
          <w:color w:val="FFFFFF"/>
          <w:lang w:val="es-CR"/>
        </w:rPr>
      </w:pPr>
      <w:r>
        <w:rPr>
          <w:noProof/>
          <w:spacing w:val="-3"/>
          <w:u w:val="single"/>
        </w:rPr>
        <w:pict>
          <v:shape id="_x0000_s1111" type="#_x0000_t202" style="position:absolute;left:0;text-align:left;margin-left:-1.8pt;margin-top:9.45pt;width:546.85pt;height:22.55pt;z-index:251663360" o:allowincell="f" strokeweight="3pt">
            <v:stroke linestyle="thinThin"/>
            <v:textbox style="mso-next-textbox:#_x0000_s1111">
              <w:txbxContent>
                <w:p w:rsidR="006D2156" w:rsidRDefault="006D2156">
                  <w:pPr>
                    <w:rPr>
                      <w:b/>
                      <w:bCs/>
                      <w:sz w:val="32"/>
                    </w:rPr>
                  </w:pPr>
                  <w:r>
                    <w:rPr>
                      <w:sz w:val="24"/>
                    </w:rPr>
                    <w:t xml:space="preserve"> </w:t>
                  </w:r>
                  <w:r>
                    <w:rPr>
                      <w:b/>
                      <w:bCs/>
                      <w:sz w:val="24"/>
                    </w:rPr>
                    <w:t xml:space="preserve">13.  </w:t>
                  </w:r>
                  <w:r w:rsidRPr="00EB007E">
                    <w:rPr>
                      <w:b/>
                      <w:sz w:val="24"/>
                      <w:lang w:val="es-ES_tradnl"/>
                    </w:rPr>
                    <w:t>CONSIDERACIONES PARA EL DESCARTE</w:t>
                  </w:r>
                  <w:r>
                    <w:rPr>
                      <w:sz w:val="24"/>
                      <w:lang w:val="es-ES_tradnl"/>
                    </w:rPr>
                    <w:t xml:space="preserve">                           </w:t>
                  </w:r>
                </w:p>
              </w:txbxContent>
            </v:textbox>
          </v:shape>
        </w:pict>
      </w:r>
    </w:p>
    <w:p w:rsidR="007104E1" w:rsidRPr="006D2156" w:rsidRDefault="007104E1">
      <w:pPr>
        <w:tabs>
          <w:tab w:val="left" w:pos="6300"/>
        </w:tabs>
        <w:ind w:left="-720"/>
        <w:rPr>
          <w:color w:val="FFFFFF"/>
          <w:lang w:val="es-CR"/>
        </w:rPr>
      </w:pPr>
    </w:p>
    <w:p w:rsidR="007104E1" w:rsidRPr="006D2156" w:rsidRDefault="007104E1">
      <w:pPr>
        <w:tabs>
          <w:tab w:val="left" w:pos="0"/>
          <w:tab w:val="left" w:pos="90"/>
          <w:tab w:val="left" w:pos="6300"/>
        </w:tabs>
        <w:rPr>
          <w:lang w:val="es-CR"/>
        </w:rPr>
      </w:pPr>
    </w:p>
    <w:p w:rsidR="007104E1" w:rsidRPr="006D2156" w:rsidRDefault="007104E1">
      <w:pPr>
        <w:tabs>
          <w:tab w:val="left" w:pos="-450"/>
          <w:tab w:val="left" w:pos="90"/>
          <w:tab w:val="left" w:pos="6300"/>
        </w:tabs>
        <w:ind w:left="-450"/>
        <w:rPr>
          <w:lang w:val="es-CR"/>
        </w:rPr>
      </w:pPr>
    </w:p>
    <w:p w:rsidR="007104E1" w:rsidRPr="006D2156" w:rsidRDefault="007104E1">
      <w:pPr>
        <w:tabs>
          <w:tab w:val="left" w:pos="-450"/>
          <w:tab w:val="left" w:pos="90"/>
          <w:tab w:val="left" w:pos="6300"/>
        </w:tabs>
        <w:ind w:left="-450"/>
        <w:rPr>
          <w:lang w:val="es-CR"/>
        </w:rPr>
      </w:pPr>
    </w:p>
    <w:p w:rsidR="007104E1" w:rsidRPr="006D2156" w:rsidRDefault="006D2156">
      <w:pPr>
        <w:pStyle w:val="BodyText2"/>
        <w:tabs>
          <w:tab w:val="clear" w:pos="0"/>
          <w:tab w:val="left" w:pos="-450"/>
        </w:tabs>
        <w:rPr>
          <w:lang w:val="es-CR"/>
        </w:rPr>
      </w:pPr>
      <w:r>
        <w:rPr>
          <w:lang w:val="es-ES_tradnl"/>
        </w:rPr>
        <w:t>Existen servicios de recolección de aceites usados para reciclado.  Coloque los aceites usados contaminados en envases y elimínelos de acuerdo a las normas y regulaciones vigentes.  Contacte su representante de ventas o Autoridades Ambientales locales para los métodos de descarte y reciclaje apropiados en su área.</w:t>
      </w:r>
    </w:p>
    <w:p w:rsidR="007104E1" w:rsidRPr="006D2156" w:rsidRDefault="007104E1">
      <w:pPr>
        <w:tabs>
          <w:tab w:val="left" w:pos="4590"/>
          <w:tab w:val="left" w:pos="6300"/>
        </w:tabs>
        <w:rPr>
          <w:lang w:val="es-CR"/>
        </w:rPr>
      </w:pPr>
    </w:p>
    <w:p w:rsidR="007104E1" w:rsidRPr="006D2156" w:rsidRDefault="007104E1">
      <w:pPr>
        <w:tabs>
          <w:tab w:val="left" w:pos="4590"/>
          <w:tab w:val="left" w:pos="6300"/>
        </w:tabs>
        <w:rPr>
          <w:lang w:val="es-CR"/>
        </w:rPr>
      </w:pPr>
    </w:p>
    <w:p w:rsidR="007104E1" w:rsidRDefault="007104E1">
      <w:pPr>
        <w:tabs>
          <w:tab w:val="left" w:pos="4590"/>
          <w:tab w:val="left" w:pos="6300"/>
        </w:tabs>
        <w:rPr>
          <w:lang w:val="es-CR"/>
        </w:rPr>
      </w:pPr>
    </w:p>
    <w:p w:rsidR="006D2156" w:rsidRDefault="006D2156">
      <w:pPr>
        <w:tabs>
          <w:tab w:val="left" w:pos="4590"/>
          <w:tab w:val="left" w:pos="6300"/>
        </w:tabs>
        <w:rPr>
          <w:lang w:val="es-CR"/>
        </w:rPr>
      </w:pPr>
    </w:p>
    <w:p w:rsidR="006D2156" w:rsidRDefault="006D2156">
      <w:pPr>
        <w:tabs>
          <w:tab w:val="left" w:pos="4590"/>
          <w:tab w:val="left" w:pos="6300"/>
        </w:tabs>
        <w:rPr>
          <w:lang w:val="es-CR"/>
        </w:rPr>
      </w:pPr>
    </w:p>
    <w:p w:rsidR="006D2156" w:rsidRDefault="006D2156">
      <w:pPr>
        <w:tabs>
          <w:tab w:val="left" w:pos="4590"/>
          <w:tab w:val="left" w:pos="6300"/>
        </w:tabs>
        <w:rPr>
          <w:lang w:val="es-CR"/>
        </w:rPr>
      </w:pPr>
    </w:p>
    <w:p w:rsidR="006D2156" w:rsidRDefault="006D2156">
      <w:pPr>
        <w:tabs>
          <w:tab w:val="left" w:pos="4590"/>
          <w:tab w:val="left" w:pos="6300"/>
        </w:tabs>
        <w:rPr>
          <w:lang w:val="es-CR"/>
        </w:rPr>
      </w:pPr>
    </w:p>
    <w:p w:rsidR="006D2156" w:rsidRPr="006D2156" w:rsidRDefault="006D2156">
      <w:pPr>
        <w:tabs>
          <w:tab w:val="left" w:pos="4590"/>
          <w:tab w:val="left" w:pos="6300"/>
        </w:tabs>
        <w:rPr>
          <w:lang w:val="es-CR"/>
        </w:rPr>
      </w:pPr>
    </w:p>
    <w:p w:rsidR="007104E1" w:rsidRPr="006D2156" w:rsidRDefault="007104E1">
      <w:pPr>
        <w:tabs>
          <w:tab w:val="left" w:pos="4590"/>
          <w:tab w:val="left" w:pos="6300"/>
        </w:tabs>
        <w:rPr>
          <w:lang w:val="es-CR"/>
        </w:rPr>
      </w:pPr>
    </w:p>
    <w:p w:rsidR="007104E1" w:rsidRPr="006D2156" w:rsidRDefault="007104E1">
      <w:pPr>
        <w:tabs>
          <w:tab w:val="left" w:pos="4590"/>
          <w:tab w:val="left" w:pos="6300"/>
        </w:tabs>
        <w:rPr>
          <w:lang w:val="es-CR"/>
        </w:rPr>
      </w:pPr>
    </w:p>
    <w:p w:rsidR="007104E1" w:rsidRPr="006D2156" w:rsidRDefault="007104E1">
      <w:pPr>
        <w:tabs>
          <w:tab w:val="left" w:pos="4590"/>
          <w:tab w:val="left" w:pos="6300"/>
        </w:tabs>
        <w:rPr>
          <w:lang w:val="es-CR"/>
        </w:rPr>
      </w:pPr>
    </w:p>
    <w:p w:rsidR="007104E1" w:rsidRPr="006D2156" w:rsidRDefault="007104E1">
      <w:pPr>
        <w:tabs>
          <w:tab w:val="left" w:pos="4590"/>
          <w:tab w:val="left" w:pos="6300"/>
        </w:tabs>
        <w:rPr>
          <w:color w:val="000000"/>
          <w:lang w:val="es-CR"/>
        </w:rPr>
      </w:pPr>
    </w:p>
    <w:p w:rsidR="007104E1" w:rsidRPr="009E7F1F" w:rsidRDefault="007104E1">
      <w:pPr>
        <w:tabs>
          <w:tab w:val="left" w:pos="0"/>
          <w:tab w:val="left" w:pos="90"/>
          <w:tab w:val="left" w:pos="6300"/>
        </w:tabs>
        <w:jc w:val="center"/>
        <w:rPr>
          <w:lang w:val="es-CR"/>
        </w:rPr>
      </w:pPr>
      <w:r w:rsidRPr="009E7F1F">
        <w:rPr>
          <w:lang w:val="es-CR"/>
        </w:rPr>
        <w:t>-6-</w:t>
      </w:r>
    </w:p>
    <w:p w:rsidR="007104E1" w:rsidRPr="009E7F1F" w:rsidRDefault="007104E1">
      <w:pPr>
        <w:tabs>
          <w:tab w:val="left" w:pos="0"/>
          <w:tab w:val="left" w:pos="90"/>
          <w:tab w:val="left" w:pos="6300"/>
        </w:tabs>
        <w:rPr>
          <w:lang w:val="es-CR"/>
        </w:rPr>
      </w:pPr>
    </w:p>
    <w:p w:rsidR="007104E1" w:rsidRPr="00C67CAE" w:rsidRDefault="006D2156">
      <w:pPr>
        <w:tabs>
          <w:tab w:val="left" w:pos="0"/>
          <w:tab w:val="left" w:pos="90"/>
          <w:tab w:val="left" w:pos="6300"/>
        </w:tabs>
        <w:rPr>
          <w:lang w:val="es-CR"/>
        </w:rPr>
      </w:pPr>
      <w:r w:rsidRPr="0078279F">
        <w:rPr>
          <w:lang w:val="es-CR"/>
        </w:rPr>
        <w:lastRenderedPageBreak/>
        <w:t>Continuación</w:t>
      </w:r>
      <w:r w:rsidR="007104E1" w:rsidRPr="00C67CAE">
        <w:rPr>
          <w:lang w:val="es-CR"/>
        </w:rPr>
        <w:t xml:space="preserve"> </w:t>
      </w:r>
      <w:r w:rsidR="00C67CAE" w:rsidRPr="00C67CAE">
        <w:rPr>
          <w:lang w:val="es-CR"/>
        </w:rPr>
        <w:t>Serie de Aceites para Husillos</w:t>
      </w:r>
      <w:r w:rsidR="007104E1" w:rsidRPr="00C67CAE">
        <w:rPr>
          <w:lang w:val="es-CR"/>
        </w:rPr>
        <w:t xml:space="preserve">                                                                                                                    </w:t>
      </w:r>
      <w:r>
        <w:rPr>
          <w:lang w:val="es-ES_tradnl"/>
        </w:rPr>
        <w:t xml:space="preserve">Página </w:t>
      </w:r>
      <w:r>
        <w:rPr>
          <w:u w:val="single"/>
          <w:lang w:val="es-ES_tradnl"/>
        </w:rPr>
        <w:t>7</w:t>
      </w:r>
      <w:r>
        <w:rPr>
          <w:lang w:val="es-ES_tradnl"/>
        </w:rPr>
        <w:t xml:space="preserve"> de </w:t>
      </w:r>
      <w:r>
        <w:rPr>
          <w:u w:val="single"/>
          <w:lang w:val="es-ES_tradnl"/>
        </w:rPr>
        <w:t>8</w:t>
      </w:r>
    </w:p>
    <w:p w:rsidR="007104E1" w:rsidRPr="00C67CAE" w:rsidRDefault="007104E1">
      <w:pPr>
        <w:tabs>
          <w:tab w:val="left" w:pos="6300"/>
        </w:tabs>
        <w:ind w:left="-720"/>
        <w:rPr>
          <w:color w:val="FFFFFF"/>
          <w:lang w:val="es-CR"/>
        </w:rPr>
      </w:pPr>
    </w:p>
    <w:p w:rsidR="007104E1" w:rsidRPr="00C67CAE" w:rsidRDefault="007104E1">
      <w:pPr>
        <w:tabs>
          <w:tab w:val="left" w:pos="6300"/>
        </w:tabs>
        <w:ind w:left="-720"/>
        <w:rPr>
          <w:color w:val="FFFFFF"/>
          <w:lang w:val="es-CR"/>
        </w:rPr>
      </w:pPr>
    </w:p>
    <w:p w:rsidR="007104E1" w:rsidRPr="00C67CAE" w:rsidRDefault="007104E1">
      <w:pPr>
        <w:tabs>
          <w:tab w:val="left" w:pos="6300"/>
        </w:tabs>
        <w:ind w:left="-720"/>
        <w:rPr>
          <w:color w:val="FFFFFF"/>
          <w:lang w:val="es-CR"/>
        </w:rPr>
      </w:pPr>
    </w:p>
    <w:p w:rsidR="007104E1" w:rsidRPr="00C67CAE" w:rsidRDefault="009D5C3D">
      <w:pPr>
        <w:tabs>
          <w:tab w:val="left" w:pos="6300"/>
        </w:tabs>
        <w:ind w:left="-720"/>
        <w:rPr>
          <w:color w:val="FFFFFF"/>
          <w:lang w:val="es-CR"/>
        </w:rPr>
      </w:pPr>
      <w:r>
        <w:rPr>
          <w:noProof/>
          <w:spacing w:val="-3"/>
          <w:u w:val="single"/>
        </w:rPr>
        <w:pict>
          <v:shape id="_x0000_s1121" type="#_x0000_t202" style="position:absolute;left:0;text-align:left;margin-left:-1.8pt;margin-top:8pt;width:547.2pt;height:22.55pt;z-index:251666432" o:allowincell="f" strokeweight="3pt">
            <v:stroke linestyle="thinThin"/>
            <v:textbox style="mso-next-textbox:#_x0000_s1121">
              <w:txbxContent>
                <w:p w:rsidR="006D2156" w:rsidRPr="006D2156" w:rsidRDefault="006D2156">
                  <w:pPr>
                    <w:rPr>
                      <w:b/>
                      <w:bCs/>
                      <w:sz w:val="32"/>
                      <w:lang w:val="es-CR"/>
                    </w:rPr>
                  </w:pPr>
                  <w:r w:rsidRPr="009E7F1F">
                    <w:rPr>
                      <w:b/>
                      <w:bCs/>
                      <w:sz w:val="24"/>
                      <w:lang w:val="es-CR"/>
                    </w:rPr>
                    <w:t xml:space="preserve">14.  </w:t>
                  </w:r>
                  <w:r w:rsidRPr="00EB007E">
                    <w:rPr>
                      <w:b/>
                      <w:sz w:val="24"/>
                      <w:lang w:val="es-ES_tradnl"/>
                    </w:rPr>
                    <w:t>INFORMACION DE ETIQUETAS PARA TRANSPORTE Y EN RELACION A OSHA</w:t>
                  </w:r>
                </w:p>
              </w:txbxContent>
            </v:textbox>
          </v:shape>
        </w:pict>
      </w:r>
    </w:p>
    <w:p w:rsidR="007104E1" w:rsidRPr="00C67CAE" w:rsidRDefault="007104E1">
      <w:pPr>
        <w:tabs>
          <w:tab w:val="left" w:pos="6300"/>
        </w:tabs>
        <w:ind w:left="-720"/>
        <w:rPr>
          <w:color w:val="FFFFFF"/>
          <w:lang w:val="es-CR"/>
        </w:rPr>
      </w:pPr>
    </w:p>
    <w:p w:rsidR="007104E1" w:rsidRPr="009E7F1F" w:rsidRDefault="007104E1">
      <w:pPr>
        <w:tabs>
          <w:tab w:val="left" w:pos="-450"/>
          <w:tab w:val="left" w:pos="90"/>
          <w:tab w:val="left" w:pos="6300"/>
        </w:tabs>
        <w:rPr>
          <w:lang w:val="es-CR"/>
        </w:rPr>
      </w:pPr>
      <w:r w:rsidRPr="009E7F1F">
        <w:rPr>
          <w:lang w:val="es-CR"/>
        </w:rPr>
        <w:t>\</w:t>
      </w:r>
    </w:p>
    <w:p w:rsidR="007104E1" w:rsidRPr="009E7F1F" w:rsidRDefault="007104E1">
      <w:pPr>
        <w:tabs>
          <w:tab w:val="left" w:pos="-450"/>
          <w:tab w:val="left" w:pos="90"/>
          <w:tab w:val="left" w:pos="6300"/>
        </w:tabs>
        <w:rPr>
          <w:lang w:val="es-CR"/>
        </w:rPr>
      </w:pPr>
    </w:p>
    <w:p w:rsidR="007104E1" w:rsidRPr="009E7F1F" w:rsidRDefault="007104E1">
      <w:pPr>
        <w:tabs>
          <w:tab w:val="left" w:pos="-450"/>
          <w:tab w:val="left" w:pos="90"/>
          <w:tab w:val="left" w:pos="6300"/>
        </w:tabs>
        <w:rPr>
          <w:lang w:val="es-CR"/>
        </w:rPr>
      </w:pPr>
    </w:p>
    <w:p w:rsidR="006D2156" w:rsidRDefault="006D2156" w:rsidP="006D2156">
      <w:pPr>
        <w:tabs>
          <w:tab w:val="left" w:pos="0"/>
          <w:tab w:val="left" w:pos="90"/>
          <w:tab w:val="left" w:pos="6300"/>
        </w:tabs>
        <w:rPr>
          <w:lang w:val="es-ES_tradnl"/>
        </w:rPr>
      </w:pPr>
      <w:r>
        <w:rPr>
          <w:lang w:val="es-ES_tradnl"/>
        </w:rPr>
        <w:t>La descripción mostrada puede no aplicar para todas las situaciones de transporte.  Consulte 49 CFR, en la Regulación de Materiales Peligrosos para una descripción de requerimientos adicionales (</w:t>
      </w:r>
      <w:proofErr w:type="spellStart"/>
      <w:r>
        <w:rPr>
          <w:lang w:val="es-ES_tradnl"/>
        </w:rPr>
        <w:t>ej</w:t>
      </w:r>
      <w:proofErr w:type="spellEnd"/>
      <w:r>
        <w:rPr>
          <w:lang w:val="es-ES_tradnl"/>
        </w:rPr>
        <w:t>; nombre técnico) y otros requisitos para transporte.</w:t>
      </w:r>
    </w:p>
    <w:p w:rsidR="006D2156" w:rsidRDefault="006D2156" w:rsidP="006D2156">
      <w:pPr>
        <w:tabs>
          <w:tab w:val="left" w:pos="-450"/>
          <w:tab w:val="left" w:pos="90"/>
          <w:tab w:val="left" w:pos="6300"/>
        </w:tabs>
        <w:rPr>
          <w:lang w:val="es-ES_tradnl"/>
        </w:rPr>
      </w:pPr>
    </w:p>
    <w:p w:rsidR="006D2156" w:rsidRDefault="006D2156" w:rsidP="006D2156">
      <w:pPr>
        <w:tabs>
          <w:tab w:val="left" w:pos="-450"/>
          <w:tab w:val="left" w:pos="90"/>
          <w:tab w:val="left" w:pos="6300"/>
        </w:tabs>
        <w:ind w:left="-450" w:firstLine="450"/>
        <w:rPr>
          <w:lang w:val="es-ES_tradnl"/>
        </w:rPr>
      </w:pPr>
      <w:r>
        <w:rPr>
          <w:lang w:val="es-ES_tradnl"/>
        </w:rPr>
        <w:t xml:space="preserve">DOT NOMBRE DE TRANSPORTE                </w:t>
      </w:r>
      <w:proofErr w:type="gramStart"/>
      <w:r>
        <w:rPr>
          <w:lang w:val="es-ES_tradnl"/>
        </w:rPr>
        <w:t>:  NO</w:t>
      </w:r>
      <w:proofErr w:type="gramEnd"/>
      <w:r>
        <w:rPr>
          <w:lang w:val="es-ES_tradnl"/>
        </w:rPr>
        <w:t xml:space="preserve"> DESIGNADO COMO MATERIAL PELIGROSO POR EL DOT FEDERAL</w:t>
      </w:r>
    </w:p>
    <w:p w:rsidR="006D2156" w:rsidRDefault="006D2156" w:rsidP="006D2156">
      <w:pPr>
        <w:tabs>
          <w:tab w:val="left" w:pos="-450"/>
          <w:tab w:val="left" w:pos="90"/>
          <w:tab w:val="left" w:pos="6300"/>
        </w:tabs>
        <w:ind w:left="-450" w:firstLine="450"/>
        <w:rPr>
          <w:lang w:val="es-ES_tradnl"/>
        </w:rPr>
      </w:pPr>
      <w:r>
        <w:rPr>
          <w:lang w:val="es-ES_tradnl"/>
        </w:rPr>
        <w:t xml:space="preserve">DOT CLASE DE RIESGO                                </w:t>
      </w:r>
      <w:proofErr w:type="gramStart"/>
      <w:r>
        <w:rPr>
          <w:lang w:val="es-ES_tradnl"/>
        </w:rPr>
        <w:t>:  NO</w:t>
      </w:r>
      <w:proofErr w:type="gramEnd"/>
      <w:r>
        <w:rPr>
          <w:lang w:val="es-ES_tradnl"/>
        </w:rPr>
        <w:t xml:space="preserve"> APLICABLE</w:t>
      </w:r>
    </w:p>
    <w:p w:rsidR="006D2156" w:rsidRDefault="006D2156" w:rsidP="006D2156">
      <w:pPr>
        <w:tabs>
          <w:tab w:val="left" w:pos="-450"/>
          <w:tab w:val="left" w:pos="90"/>
          <w:tab w:val="left" w:pos="6300"/>
        </w:tabs>
        <w:ind w:left="-450" w:firstLine="450"/>
        <w:rPr>
          <w:lang w:val="es-ES_tradnl"/>
        </w:rPr>
      </w:pPr>
      <w:r>
        <w:rPr>
          <w:lang w:val="es-ES_tradnl"/>
        </w:rPr>
        <w:t xml:space="preserve">DOT NUMERO DE IDENTIFICACION          </w:t>
      </w:r>
      <w:proofErr w:type="gramStart"/>
      <w:r>
        <w:rPr>
          <w:lang w:val="es-ES_tradnl"/>
        </w:rPr>
        <w:t>:  NO</w:t>
      </w:r>
      <w:proofErr w:type="gramEnd"/>
      <w:r>
        <w:rPr>
          <w:lang w:val="es-ES_tradnl"/>
        </w:rPr>
        <w:t xml:space="preserve"> APLICABLE</w:t>
      </w:r>
    </w:p>
    <w:p w:rsidR="006D2156" w:rsidRDefault="006D2156" w:rsidP="006D2156">
      <w:pPr>
        <w:pStyle w:val="BodyTextIndent"/>
        <w:ind w:firstLine="0"/>
        <w:rPr>
          <w:lang w:val="es-ES_tradnl"/>
        </w:rPr>
      </w:pPr>
      <w:r>
        <w:rPr>
          <w:lang w:val="es-ES_tradnl"/>
        </w:rPr>
        <w:t xml:space="preserve">DOT GRUPO DE EMPACADO                        : N/A </w:t>
      </w:r>
    </w:p>
    <w:p w:rsidR="006D2156" w:rsidRDefault="006D2156" w:rsidP="006D2156">
      <w:pPr>
        <w:pStyle w:val="BodyTextIndent"/>
        <w:ind w:firstLine="0"/>
        <w:rPr>
          <w:lang w:val="es-ES_tradnl"/>
        </w:rPr>
      </w:pPr>
    </w:p>
    <w:p w:rsidR="006D2156" w:rsidRDefault="006D2156" w:rsidP="006D2156">
      <w:pPr>
        <w:pStyle w:val="BodyTextIndent"/>
        <w:ind w:firstLine="0"/>
        <w:rPr>
          <w:lang w:val="es-ES_tradnl"/>
        </w:rPr>
      </w:pPr>
      <w:r>
        <w:rPr>
          <w:lang w:val="es-ES_tradnl"/>
        </w:rPr>
        <w:t>INFORMACION ADICIONAL: Aceite Lubricante, N.O.I.B.N. – No es peligroso para U.S. DOT.</w:t>
      </w:r>
    </w:p>
    <w:p w:rsidR="007104E1" w:rsidRPr="006D2156" w:rsidRDefault="006D2156" w:rsidP="006D2156">
      <w:pPr>
        <w:pStyle w:val="BodyTextIndent"/>
        <w:ind w:firstLine="0"/>
        <w:rPr>
          <w:lang w:val="es-CR"/>
        </w:rPr>
      </w:pPr>
      <w:r>
        <w:rPr>
          <w:lang w:val="es-ES_tradnl"/>
        </w:rPr>
        <w:tab/>
        <w:t xml:space="preserve">                                                       ADR/RID Clase de Riesgo – No Aplicable</w:t>
      </w:r>
    </w:p>
    <w:p w:rsidR="007104E1" w:rsidRPr="006D2156" w:rsidRDefault="007104E1">
      <w:pPr>
        <w:tabs>
          <w:tab w:val="left" w:pos="4590"/>
          <w:tab w:val="left" w:pos="6300"/>
        </w:tabs>
        <w:rPr>
          <w:color w:val="000000"/>
          <w:lang w:val="es-CR"/>
        </w:rPr>
      </w:pPr>
    </w:p>
    <w:p w:rsidR="007104E1" w:rsidRPr="006D2156" w:rsidRDefault="007104E1">
      <w:pPr>
        <w:tabs>
          <w:tab w:val="left" w:pos="4590"/>
          <w:tab w:val="left" w:pos="6300"/>
        </w:tabs>
        <w:rPr>
          <w:color w:val="000000"/>
          <w:lang w:val="es-CR"/>
        </w:rPr>
      </w:pPr>
    </w:p>
    <w:p w:rsidR="007104E1" w:rsidRPr="006D2156" w:rsidRDefault="009D5C3D">
      <w:pPr>
        <w:tabs>
          <w:tab w:val="left" w:pos="6300"/>
        </w:tabs>
        <w:ind w:left="-720"/>
        <w:rPr>
          <w:color w:val="FFFFFF"/>
          <w:lang w:val="es-CR"/>
        </w:rPr>
      </w:pPr>
      <w:r>
        <w:rPr>
          <w:noProof/>
          <w:spacing w:val="-3"/>
          <w:u w:val="single"/>
        </w:rPr>
        <w:pict>
          <v:shape id="_x0000_s1083" type="#_x0000_t202" style="position:absolute;left:0;text-align:left;margin-left:-1.8pt;margin-top:1.45pt;width:547.2pt;height:22.55pt;z-index:251655168" o:allowincell="f" strokeweight="3pt">
            <v:stroke linestyle="thinThin"/>
            <v:textbox style="mso-next-textbox:#_x0000_s1083">
              <w:txbxContent>
                <w:p w:rsidR="006D2156" w:rsidRDefault="006D2156">
                  <w:pPr>
                    <w:rPr>
                      <w:b/>
                      <w:bCs/>
                      <w:sz w:val="32"/>
                    </w:rPr>
                  </w:pPr>
                  <w:r>
                    <w:rPr>
                      <w:b/>
                      <w:bCs/>
                      <w:sz w:val="24"/>
                    </w:rPr>
                    <w:t xml:space="preserve">15.  </w:t>
                  </w:r>
                  <w:r w:rsidRPr="00EB007E">
                    <w:rPr>
                      <w:b/>
                      <w:sz w:val="24"/>
                    </w:rPr>
                    <w:t>INFORMACION REGULATORIA</w:t>
                  </w:r>
                </w:p>
              </w:txbxContent>
            </v:textbox>
          </v:shape>
        </w:pict>
      </w:r>
    </w:p>
    <w:p w:rsidR="007104E1" w:rsidRPr="006D2156" w:rsidRDefault="007104E1">
      <w:pPr>
        <w:tabs>
          <w:tab w:val="left" w:pos="6300"/>
        </w:tabs>
        <w:ind w:left="-720"/>
        <w:rPr>
          <w:color w:val="FFFFFF"/>
          <w:lang w:val="es-CR"/>
        </w:rPr>
      </w:pPr>
    </w:p>
    <w:p w:rsidR="007104E1" w:rsidRPr="006D2156" w:rsidRDefault="007104E1">
      <w:pPr>
        <w:tabs>
          <w:tab w:val="left" w:pos="0"/>
          <w:tab w:val="left" w:pos="90"/>
          <w:tab w:val="left" w:pos="6300"/>
        </w:tabs>
        <w:jc w:val="both"/>
        <w:rPr>
          <w:lang w:val="es-CR"/>
        </w:rPr>
      </w:pPr>
    </w:p>
    <w:p w:rsidR="006D2156" w:rsidRDefault="006D2156" w:rsidP="006D2156">
      <w:pPr>
        <w:pStyle w:val="BodyTextIndent"/>
        <w:ind w:firstLine="0"/>
        <w:rPr>
          <w:lang w:val="es-ES_tradnl"/>
        </w:rPr>
      </w:pPr>
      <w:r>
        <w:rPr>
          <w:lang w:val="es-ES_tradnl"/>
        </w:rPr>
        <w:t>CATEGORIAS SARA 311:</w:t>
      </w:r>
    </w:p>
    <w:p w:rsidR="006D2156" w:rsidRDefault="006D2156" w:rsidP="006D2156">
      <w:pPr>
        <w:pStyle w:val="BodyTextIndent"/>
        <w:ind w:firstLine="0"/>
        <w:rPr>
          <w:lang w:val="es-ES_tradnl"/>
        </w:rPr>
      </w:pPr>
    </w:p>
    <w:p w:rsidR="006D2156" w:rsidRDefault="006D2156" w:rsidP="006D2156">
      <w:pPr>
        <w:numPr>
          <w:ilvl w:val="0"/>
          <w:numId w:val="7"/>
        </w:numPr>
        <w:tabs>
          <w:tab w:val="left" w:pos="0"/>
          <w:tab w:val="left" w:pos="90"/>
          <w:tab w:val="left" w:pos="6300"/>
        </w:tabs>
        <w:jc w:val="both"/>
        <w:rPr>
          <w:lang w:val="es-ES_tradnl"/>
        </w:rPr>
      </w:pPr>
      <w:r>
        <w:rPr>
          <w:lang w:val="es-ES_tradnl"/>
        </w:rPr>
        <w:t>Inmediato (Agudo) Efecto en la salud :     NO</w:t>
      </w:r>
    </w:p>
    <w:p w:rsidR="006D2156" w:rsidRDefault="006D2156" w:rsidP="006D2156">
      <w:pPr>
        <w:numPr>
          <w:ilvl w:val="0"/>
          <w:numId w:val="7"/>
        </w:numPr>
        <w:tabs>
          <w:tab w:val="left" w:pos="0"/>
          <w:tab w:val="left" w:pos="90"/>
          <w:tab w:val="left" w:pos="6300"/>
        </w:tabs>
        <w:jc w:val="both"/>
        <w:rPr>
          <w:lang w:val="es-ES_tradnl"/>
        </w:rPr>
      </w:pPr>
      <w:r>
        <w:rPr>
          <w:lang w:val="es-ES_tradnl"/>
        </w:rPr>
        <w:t>Dilatado (Crónico) Efecto en la salud  :    NO</w:t>
      </w:r>
    </w:p>
    <w:p w:rsidR="006D2156" w:rsidRDefault="006D2156" w:rsidP="006D2156">
      <w:pPr>
        <w:numPr>
          <w:ilvl w:val="0"/>
          <w:numId w:val="7"/>
        </w:numPr>
        <w:tabs>
          <w:tab w:val="left" w:pos="0"/>
          <w:tab w:val="left" w:pos="90"/>
          <w:tab w:val="left" w:pos="6300"/>
        </w:tabs>
        <w:jc w:val="both"/>
        <w:rPr>
          <w:lang w:val="es-ES_tradnl"/>
        </w:rPr>
      </w:pPr>
      <w:r>
        <w:rPr>
          <w:lang w:val="es-ES_tradnl"/>
        </w:rPr>
        <w:t>Riesgo de Fuego                                   :    NO</w:t>
      </w:r>
    </w:p>
    <w:p w:rsidR="006D2156" w:rsidRDefault="006D2156" w:rsidP="006D2156">
      <w:pPr>
        <w:numPr>
          <w:ilvl w:val="0"/>
          <w:numId w:val="7"/>
        </w:numPr>
        <w:tabs>
          <w:tab w:val="left" w:pos="0"/>
          <w:tab w:val="left" w:pos="90"/>
          <w:tab w:val="left" w:pos="6300"/>
        </w:tabs>
        <w:jc w:val="both"/>
        <w:rPr>
          <w:lang w:val="es-ES_tradnl"/>
        </w:rPr>
      </w:pPr>
      <w:r>
        <w:rPr>
          <w:lang w:val="es-ES_tradnl"/>
        </w:rPr>
        <w:t>Escape repentino de Presión Peligrosa :    NO</w:t>
      </w:r>
    </w:p>
    <w:p w:rsidR="006D2156" w:rsidRDefault="006D2156" w:rsidP="006D2156">
      <w:pPr>
        <w:numPr>
          <w:ilvl w:val="0"/>
          <w:numId w:val="7"/>
        </w:numPr>
        <w:tabs>
          <w:tab w:val="left" w:pos="0"/>
          <w:tab w:val="left" w:pos="90"/>
          <w:tab w:val="left" w:pos="6300"/>
        </w:tabs>
        <w:jc w:val="both"/>
        <w:rPr>
          <w:lang w:val="es-ES_tradnl"/>
        </w:rPr>
      </w:pPr>
      <w:r>
        <w:rPr>
          <w:lang w:val="es-ES_tradnl"/>
        </w:rPr>
        <w:t>Riesgo de Reactividad                          :    NO</w:t>
      </w:r>
    </w:p>
    <w:p w:rsidR="006D2156" w:rsidRDefault="006D2156" w:rsidP="006D2156">
      <w:pPr>
        <w:tabs>
          <w:tab w:val="left" w:pos="0"/>
          <w:tab w:val="left" w:pos="90"/>
          <w:tab w:val="left" w:pos="6300"/>
        </w:tabs>
        <w:jc w:val="both"/>
        <w:rPr>
          <w:lang w:val="es-ES_tradnl"/>
        </w:rPr>
      </w:pPr>
    </w:p>
    <w:p w:rsidR="006D2156" w:rsidRDefault="006D2156" w:rsidP="006D2156">
      <w:pPr>
        <w:tabs>
          <w:tab w:val="left" w:pos="0"/>
          <w:tab w:val="left" w:pos="90"/>
          <w:tab w:val="left" w:pos="6300"/>
        </w:tabs>
        <w:ind w:firstLine="90"/>
        <w:jc w:val="both"/>
        <w:rPr>
          <w:lang w:val="es-ES_tradnl"/>
        </w:rPr>
      </w:pPr>
      <w:r>
        <w:rPr>
          <w:lang w:val="es-ES_tradnl"/>
        </w:rPr>
        <w:t>LISTAS REGULATORIAS BUSCADAS:</w:t>
      </w:r>
    </w:p>
    <w:p w:rsidR="006D2156" w:rsidRDefault="006D2156" w:rsidP="006D2156">
      <w:pPr>
        <w:tabs>
          <w:tab w:val="left" w:pos="90"/>
          <w:tab w:val="left" w:pos="4320"/>
        </w:tabs>
        <w:ind w:firstLine="86"/>
        <w:jc w:val="both"/>
        <w:rPr>
          <w:lang w:val="es-ES_tradnl"/>
        </w:rPr>
      </w:pPr>
    </w:p>
    <w:p w:rsidR="006D2156" w:rsidRDefault="006D2156" w:rsidP="006D2156">
      <w:pPr>
        <w:tabs>
          <w:tab w:val="left" w:pos="90"/>
          <w:tab w:val="left" w:pos="4320"/>
        </w:tabs>
        <w:ind w:firstLine="86"/>
        <w:jc w:val="both"/>
        <w:rPr>
          <w:lang w:val="es-ES_tradnl"/>
        </w:rPr>
      </w:pPr>
      <w:r>
        <w:rPr>
          <w:lang w:val="es-ES_tradnl"/>
        </w:rPr>
        <w:t xml:space="preserve">01=SARA 313          </w:t>
      </w:r>
      <w:r>
        <w:rPr>
          <w:lang w:val="es-ES_tradnl"/>
        </w:rPr>
        <w:tab/>
        <w:t xml:space="preserve">11=NJ RTK                          </w:t>
      </w:r>
      <w:r>
        <w:rPr>
          <w:lang w:val="es-ES_tradnl"/>
        </w:rPr>
        <w:tab/>
        <w:t>22=TSCA Sect 5(a) (2)</w:t>
      </w:r>
    </w:p>
    <w:p w:rsidR="006D2156" w:rsidRDefault="006D2156" w:rsidP="006D2156">
      <w:pPr>
        <w:tabs>
          <w:tab w:val="left" w:pos="864"/>
        </w:tabs>
        <w:ind w:firstLine="90"/>
        <w:jc w:val="both"/>
        <w:rPr>
          <w:lang w:val="es-ES_tradnl"/>
        </w:rPr>
      </w:pPr>
      <w:r>
        <w:rPr>
          <w:lang w:val="es-ES_tradnl"/>
        </w:rPr>
        <w:t xml:space="preserve">02=MASS RTK </w:t>
      </w:r>
      <w:r>
        <w:rPr>
          <w:lang w:val="es-ES_tradnl"/>
        </w:rPr>
        <w:tab/>
        <w:t xml:space="preserve">                         </w:t>
      </w:r>
      <w:r>
        <w:rPr>
          <w:lang w:val="es-ES_tradnl"/>
        </w:rPr>
        <w:tab/>
        <w:t xml:space="preserve">12=Cercla 302.4                  </w:t>
      </w:r>
      <w:r>
        <w:rPr>
          <w:lang w:val="es-ES_tradnl"/>
        </w:rPr>
        <w:tab/>
        <w:t>23=TSCA Sect 6</w:t>
      </w:r>
    </w:p>
    <w:p w:rsidR="006D2156" w:rsidRDefault="006D2156" w:rsidP="006D2156">
      <w:pPr>
        <w:tabs>
          <w:tab w:val="left" w:pos="864"/>
        </w:tabs>
        <w:ind w:firstLine="90"/>
        <w:jc w:val="both"/>
        <w:rPr>
          <w:lang w:val="es-ES_tradnl"/>
        </w:rPr>
      </w:pPr>
      <w:r>
        <w:rPr>
          <w:lang w:val="es-ES_tradnl"/>
        </w:rPr>
        <w:t xml:space="preserve">03=NTP Carcinógena                              </w:t>
      </w:r>
      <w:r>
        <w:rPr>
          <w:lang w:val="es-ES_tradnl"/>
        </w:rPr>
        <w:tab/>
        <w:t xml:space="preserve">13=MN RTK                        </w:t>
      </w:r>
      <w:r>
        <w:rPr>
          <w:lang w:val="es-ES_tradnl"/>
        </w:rPr>
        <w:tab/>
        <w:t>24=TSCA Sect 12 (b)</w:t>
      </w:r>
    </w:p>
    <w:p w:rsidR="006D2156" w:rsidRPr="00601E34" w:rsidRDefault="006D2156" w:rsidP="006D2156">
      <w:pPr>
        <w:tabs>
          <w:tab w:val="left" w:pos="864"/>
        </w:tabs>
        <w:ind w:firstLine="90"/>
        <w:jc w:val="both"/>
      </w:pPr>
      <w:r w:rsidRPr="00601E34">
        <w:t xml:space="preserve">04=CA Prop 65-Carcin              </w:t>
      </w:r>
      <w:r w:rsidRPr="00601E34">
        <w:tab/>
      </w:r>
      <w:r w:rsidRPr="00601E34">
        <w:tab/>
        <w:t xml:space="preserve">14=ACGIH TWA               </w:t>
      </w:r>
      <w:r w:rsidRPr="00601E34">
        <w:tab/>
        <w:t>25=TSCA Sect 8 (d)</w:t>
      </w:r>
    </w:p>
    <w:p w:rsidR="006D2156" w:rsidRDefault="006D2156" w:rsidP="006D2156">
      <w:pPr>
        <w:tabs>
          <w:tab w:val="left" w:pos="864"/>
        </w:tabs>
        <w:ind w:firstLine="90"/>
        <w:jc w:val="both"/>
      </w:pPr>
      <w:r>
        <w:t xml:space="preserve">05=CA Prop 65-Repro Tox       </w:t>
      </w:r>
      <w:r>
        <w:tab/>
      </w:r>
      <w:r>
        <w:tab/>
        <w:t xml:space="preserve">15=ACGIH STEL               </w:t>
      </w:r>
      <w:r>
        <w:tab/>
        <w:t>26=TSCA Sect 8 (a)</w:t>
      </w:r>
    </w:p>
    <w:p w:rsidR="006D2156" w:rsidRDefault="006D2156" w:rsidP="006D2156">
      <w:pPr>
        <w:tabs>
          <w:tab w:val="left" w:pos="864"/>
        </w:tabs>
        <w:ind w:firstLine="90"/>
        <w:jc w:val="both"/>
      </w:pPr>
      <w:r>
        <w:t xml:space="preserve">06=IARC Group 1              </w:t>
      </w:r>
      <w:r>
        <w:tab/>
      </w:r>
      <w:r>
        <w:tab/>
        <w:t xml:space="preserve">16=ACGIH Calc TLV        </w:t>
      </w:r>
      <w:r>
        <w:tab/>
        <w:t>27=TSCA Sect 4 (a)</w:t>
      </w:r>
    </w:p>
    <w:p w:rsidR="006D2156" w:rsidRDefault="006D2156" w:rsidP="006D2156">
      <w:pPr>
        <w:pStyle w:val="InsideAddress"/>
        <w:tabs>
          <w:tab w:val="left" w:pos="864"/>
        </w:tabs>
        <w:spacing w:line="240" w:lineRule="auto"/>
        <w:rPr>
          <w:rFonts w:ascii="Times New Roman" w:hAnsi="Times New Roman"/>
          <w:kern w:val="0"/>
        </w:rPr>
      </w:pPr>
      <w:r>
        <w:rPr>
          <w:rFonts w:ascii="Times New Roman" w:hAnsi="Times New Roman"/>
          <w:kern w:val="0"/>
        </w:rPr>
        <w:t xml:space="preserve">  07=IARC Group 2A                         </w:t>
      </w:r>
      <w:r>
        <w:rPr>
          <w:rFonts w:ascii="Times New Roman" w:hAnsi="Times New Roman"/>
          <w:kern w:val="0"/>
        </w:rPr>
        <w:tab/>
        <w:t xml:space="preserve">17=OSHA PEL                   </w:t>
      </w:r>
      <w:r>
        <w:rPr>
          <w:rFonts w:ascii="Times New Roman" w:hAnsi="Times New Roman"/>
          <w:kern w:val="0"/>
        </w:rPr>
        <w:tab/>
        <w:t>28=Canadian WHMIS</w:t>
      </w:r>
    </w:p>
    <w:p w:rsidR="006D2156" w:rsidRDefault="006D2156" w:rsidP="006D2156">
      <w:pPr>
        <w:tabs>
          <w:tab w:val="left" w:pos="864"/>
        </w:tabs>
        <w:ind w:firstLine="90"/>
        <w:jc w:val="both"/>
      </w:pPr>
      <w:r>
        <w:t xml:space="preserve">08=IARC Group 2B                           </w:t>
      </w:r>
      <w:r>
        <w:tab/>
        <w:t xml:space="preserve">18=DOT Marine Pollutant  </w:t>
      </w:r>
      <w:r>
        <w:tab/>
        <w:t>29=OSHA CEILING</w:t>
      </w:r>
    </w:p>
    <w:p w:rsidR="006D2156" w:rsidRDefault="006D2156" w:rsidP="006D2156">
      <w:pPr>
        <w:tabs>
          <w:tab w:val="left" w:pos="864"/>
        </w:tabs>
        <w:ind w:firstLine="90"/>
        <w:jc w:val="both"/>
        <w:rPr>
          <w:lang w:val="es-ES_tradnl"/>
        </w:rPr>
      </w:pPr>
      <w:r>
        <w:rPr>
          <w:lang w:val="es-ES_tradnl"/>
        </w:rPr>
        <w:t xml:space="preserve">09=SARA 302/304                            </w:t>
      </w:r>
      <w:r>
        <w:rPr>
          <w:lang w:val="es-ES_tradnl"/>
        </w:rPr>
        <w:tab/>
        <w:t xml:space="preserve">19=Sentinel TWA             </w:t>
      </w:r>
      <w:r>
        <w:rPr>
          <w:lang w:val="es-ES_tradnl"/>
        </w:rPr>
        <w:tab/>
        <w:t>30=Sentinel STEL</w:t>
      </w:r>
    </w:p>
    <w:p w:rsidR="006D2156" w:rsidRDefault="006D2156" w:rsidP="006D2156">
      <w:pPr>
        <w:tabs>
          <w:tab w:val="left" w:pos="864"/>
        </w:tabs>
        <w:ind w:firstLine="90"/>
        <w:jc w:val="both"/>
        <w:rPr>
          <w:lang w:val="es-ES_tradnl"/>
        </w:rPr>
      </w:pPr>
      <w:r>
        <w:rPr>
          <w:lang w:val="es-ES_tradnl"/>
        </w:rPr>
        <w:t xml:space="preserve">10=PA RTK                                      </w:t>
      </w:r>
      <w:r>
        <w:rPr>
          <w:lang w:val="es-ES_tradnl"/>
        </w:rPr>
        <w:tab/>
        <w:t>20=EPA Carcinógena</w:t>
      </w:r>
    </w:p>
    <w:p w:rsidR="006D2156" w:rsidRDefault="006D2156" w:rsidP="006D2156">
      <w:pPr>
        <w:tabs>
          <w:tab w:val="left" w:pos="864"/>
        </w:tabs>
        <w:ind w:hanging="540"/>
        <w:jc w:val="both"/>
        <w:rPr>
          <w:lang w:val="es-ES_tradnl"/>
        </w:rPr>
      </w:pPr>
    </w:p>
    <w:p w:rsidR="007104E1" w:rsidRPr="006D2156" w:rsidRDefault="006D2156" w:rsidP="006D2156">
      <w:pPr>
        <w:pStyle w:val="BodyTextIndent"/>
        <w:ind w:firstLine="0"/>
        <w:rPr>
          <w:lang w:val="es-CR"/>
        </w:rPr>
      </w:pPr>
      <w:r>
        <w:rPr>
          <w:lang w:val="es-ES_tradnl"/>
        </w:rPr>
        <w:t>Los siguientes componentes de este material se encuentran en las listas regulatorias indicadas</w:t>
      </w:r>
      <w:r w:rsidR="007104E1" w:rsidRPr="006D2156">
        <w:rPr>
          <w:lang w:val="es-CR"/>
        </w:rPr>
        <w:t>.</w:t>
      </w:r>
    </w:p>
    <w:p w:rsidR="007104E1" w:rsidRPr="006D2156" w:rsidRDefault="007104E1">
      <w:pPr>
        <w:pStyle w:val="BodyTextIndent"/>
        <w:tabs>
          <w:tab w:val="left" w:pos="450"/>
        </w:tabs>
        <w:ind w:firstLine="0"/>
        <w:rPr>
          <w:lang w:val="es-CR"/>
        </w:rPr>
      </w:pPr>
    </w:p>
    <w:p w:rsidR="007104E1" w:rsidRPr="006D2156" w:rsidRDefault="007104E1">
      <w:pPr>
        <w:tabs>
          <w:tab w:val="left" w:pos="0"/>
          <w:tab w:val="left" w:pos="90"/>
          <w:tab w:val="left" w:pos="6300"/>
        </w:tabs>
        <w:ind w:hanging="540"/>
        <w:jc w:val="both"/>
        <w:rPr>
          <w:lang w:val="es-CR"/>
        </w:rPr>
      </w:pPr>
    </w:p>
    <w:p w:rsidR="006D2156" w:rsidRDefault="006D2156" w:rsidP="006D2156">
      <w:pPr>
        <w:pStyle w:val="BodyTextIndent"/>
        <w:ind w:firstLine="0"/>
        <w:rPr>
          <w:lang w:val="es-ES_tradnl"/>
        </w:rPr>
      </w:pPr>
      <w:r>
        <w:rPr>
          <w:lang w:val="es-ES_tradnl"/>
        </w:rPr>
        <w:t>EU RIESGO Y FRASES DE ETIQUETAS DE SEGURIDAD:</w:t>
      </w:r>
    </w:p>
    <w:p w:rsidR="006D2156" w:rsidRDefault="006D2156" w:rsidP="006D2156">
      <w:pPr>
        <w:tabs>
          <w:tab w:val="left" w:pos="0"/>
          <w:tab w:val="left" w:pos="90"/>
          <w:tab w:val="left" w:pos="6300"/>
        </w:tabs>
        <w:jc w:val="both"/>
        <w:rPr>
          <w:lang w:val="es-ES_tradnl"/>
        </w:rPr>
      </w:pPr>
      <w:r>
        <w:rPr>
          <w:lang w:val="es-ES_tradnl"/>
        </w:rPr>
        <w:t xml:space="preserve">Puede causar efectos adversos de larga duración en ambientes acuáticos </w:t>
      </w:r>
    </w:p>
    <w:p w:rsidR="006D2156" w:rsidRDefault="006D2156" w:rsidP="006D2156">
      <w:pPr>
        <w:pStyle w:val="BodyTextIndent"/>
        <w:ind w:firstLine="0"/>
        <w:rPr>
          <w:lang w:val="es-ES_tradnl"/>
        </w:rPr>
      </w:pPr>
    </w:p>
    <w:p w:rsidR="006D2156" w:rsidRDefault="006D2156" w:rsidP="006D2156">
      <w:pPr>
        <w:pStyle w:val="BodyTextIndent"/>
        <w:ind w:firstLine="0"/>
        <w:rPr>
          <w:lang w:val="es-ES_tradnl"/>
        </w:rPr>
      </w:pPr>
      <w:r>
        <w:rPr>
          <w:lang w:val="es-ES_tradnl"/>
        </w:rPr>
        <w:t>CLASIFICACION NEW JERSEY RTK:</w:t>
      </w:r>
    </w:p>
    <w:p w:rsidR="006D2156" w:rsidRPr="006A6FFD" w:rsidRDefault="006D2156" w:rsidP="006D2156">
      <w:pPr>
        <w:pStyle w:val="BodyTextIndent"/>
        <w:ind w:firstLine="0"/>
        <w:rPr>
          <w:lang w:val="es-CR"/>
        </w:rPr>
      </w:pPr>
      <w:r>
        <w:rPr>
          <w:lang w:val="es-ES_tradnl"/>
        </w:rPr>
        <w:t xml:space="preserve">Bajo en derecho a saber de New Jersey Acto L.  </w:t>
      </w:r>
      <w:r w:rsidRPr="006A6FFD">
        <w:rPr>
          <w:lang w:val="es-CR"/>
        </w:rPr>
        <w:t>1983 Capitulo 315 N.J.S.A.</w:t>
      </w:r>
    </w:p>
    <w:p w:rsidR="006D2156" w:rsidRDefault="006D2156" w:rsidP="006D2156">
      <w:pPr>
        <w:pStyle w:val="BodyTextIndent"/>
        <w:ind w:firstLine="0"/>
        <w:rPr>
          <w:lang w:val="es-ES_tradnl"/>
        </w:rPr>
      </w:pPr>
      <w:r>
        <w:rPr>
          <w:lang w:val="es-ES_tradnl"/>
        </w:rPr>
        <w:t>34:5A-1 et. Seq., el producto es identificado como:</w:t>
      </w:r>
    </w:p>
    <w:p w:rsidR="006D2156" w:rsidRDefault="006D2156" w:rsidP="006D2156">
      <w:pPr>
        <w:pStyle w:val="InsideAddress"/>
        <w:tabs>
          <w:tab w:val="left" w:pos="0"/>
          <w:tab w:val="left" w:pos="90"/>
          <w:tab w:val="left" w:pos="6300"/>
        </w:tabs>
        <w:spacing w:line="240" w:lineRule="auto"/>
        <w:rPr>
          <w:rFonts w:ascii="Times New Roman" w:hAnsi="Times New Roman"/>
          <w:kern w:val="0"/>
          <w:lang w:val="es-ES_tradnl"/>
        </w:rPr>
      </w:pPr>
      <w:r>
        <w:rPr>
          <w:rFonts w:ascii="Times New Roman" w:hAnsi="Times New Roman"/>
          <w:kern w:val="0"/>
          <w:lang w:val="es-ES_tradnl"/>
        </w:rPr>
        <w:t>Aceite de Petróleo</w:t>
      </w:r>
    </w:p>
    <w:p w:rsidR="006D2156" w:rsidRDefault="006D2156" w:rsidP="006D2156">
      <w:pPr>
        <w:pStyle w:val="BodyTextIndent"/>
        <w:rPr>
          <w:lang w:val="es-ES_tradnl"/>
        </w:rPr>
      </w:pPr>
    </w:p>
    <w:p w:rsidR="006D2156" w:rsidRDefault="006D2156" w:rsidP="006D2156">
      <w:pPr>
        <w:pStyle w:val="BodyTextIndent"/>
        <w:ind w:firstLine="0"/>
        <w:rPr>
          <w:lang w:val="es-ES_tradnl"/>
        </w:rPr>
      </w:pPr>
      <w:r>
        <w:rPr>
          <w:lang w:val="es-ES_tradnl"/>
        </w:rPr>
        <w:t>CLASIFICACION WHMIS:</w:t>
      </w:r>
    </w:p>
    <w:p w:rsidR="007104E1" w:rsidRPr="006D2156" w:rsidRDefault="006D2156" w:rsidP="006D2156">
      <w:pPr>
        <w:pStyle w:val="BodyTextIndent"/>
        <w:ind w:firstLine="0"/>
        <w:rPr>
          <w:color w:val="000000"/>
          <w:lang w:val="es-CR"/>
        </w:rPr>
      </w:pPr>
      <w:r>
        <w:rPr>
          <w:lang w:val="es-ES_tradnl"/>
        </w:rPr>
        <w:t xml:space="preserve">Este no es un producto controlado de acuerdo al criterio de </w:t>
      </w:r>
      <w:r w:rsidRPr="00815B22">
        <w:rPr>
          <w:lang w:val="es-CR"/>
        </w:rPr>
        <w:t>Canadian Controlled Products Regulations</w:t>
      </w:r>
      <w:r w:rsidR="007104E1" w:rsidRPr="006D2156">
        <w:rPr>
          <w:lang w:val="es-CR"/>
        </w:rPr>
        <w:t>.</w:t>
      </w:r>
    </w:p>
    <w:p w:rsidR="007104E1" w:rsidRPr="006D2156" w:rsidRDefault="007104E1">
      <w:pPr>
        <w:pStyle w:val="InsideAddress"/>
        <w:tabs>
          <w:tab w:val="left" w:pos="0"/>
          <w:tab w:val="left" w:pos="90"/>
          <w:tab w:val="left" w:pos="6300"/>
        </w:tabs>
        <w:spacing w:line="240" w:lineRule="auto"/>
        <w:rPr>
          <w:rFonts w:ascii="Times New Roman" w:hAnsi="Times New Roman"/>
          <w:kern w:val="0"/>
          <w:lang w:val="es-CR"/>
        </w:rPr>
      </w:pPr>
    </w:p>
    <w:p w:rsidR="007104E1" w:rsidRPr="006D2156" w:rsidRDefault="007104E1">
      <w:pPr>
        <w:pStyle w:val="InsideAddress"/>
        <w:tabs>
          <w:tab w:val="left" w:pos="0"/>
          <w:tab w:val="left" w:pos="90"/>
          <w:tab w:val="left" w:pos="6300"/>
        </w:tabs>
        <w:spacing w:line="240" w:lineRule="auto"/>
        <w:rPr>
          <w:rFonts w:ascii="Times New Roman" w:hAnsi="Times New Roman"/>
          <w:kern w:val="0"/>
          <w:lang w:val="es-CR"/>
        </w:rPr>
      </w:pPr>
    </w:p>
    <w:p w:rsidR="007104E1" w:rsidRPr="006D2156" w:rsidRDefault="007104E1">
      <w:pPr>
        <w:pStyle w:val="InsideAddress"/>
        <w:tabs>
          <w:tab w:val="left" w:pos="0"/>
          <w:tab w:val="left" w:pos="90"/>
          <w:tab w:val="left" w:pos="6300"/>
        </w:tabs>
        <w:spacing w:line="240" w:lineRule="auto"/>
        <w:rPr>
          <w:rFonts w:ascii="Times New Roman" w:hAnsi="Times New Roman"/>
          <w:kern w:val="0"/>
          <w:lang w:val="es-CR"/>
        </w:rPr>
      </w:pPr>
    </w:p>
    <w:p w:rsidR="007104E1" w:rsidRDefault="007104E1">
      <w:pPr>
        <w:pStyle w:val="InsideAddress"/>
        <w:tabs>
          <w:tab w:val="left" w:pos="0"/>
          <w:tab w:val="left" w:pos="90"/>
          <w:tab w:val="left" w:pos="6300"/>
        </w:tabs>
        <w:spacing w:line="240" w:lineRule="auto"/>
        <w:rPr>
          <w:rFonts w:ascii="Times New Roman" w:hAnsi="Times New Roman"/>
          <w:kern w:val="0"/>
          <w:lang w:val="es-CR"/>
        </w:rPr>
      </w:pPr>
    </w:p>
    <w:p w:rsidR="006D2156" w:rsidRDefault="006D2156">
      <w:pPr>
        <w:pStyle w:val="InsideAddress"/>
        <w:tabs>
          <w:tab w:val="left" w:pos="0"/>
          <w:tab w:val="left" w:pos="90"/>
          <w:tab w:val="left" w:pos="6300"/>
        </w:tabs>
        <w:spacing w:line="240" w:lineRule="auto"/>
        <w:rPr>
          <w:rFonts w:ascii="Times New Roman" w:hAnsi="Times New Roman"/>
          <w:kern w:val="0"/>
          <w:lang w:val="es-CR"/>
        </w:rPr>
      </w:pPr>
    </w:p>
    <w:p w:rsidR="006D2156" w:rsidRPr="006D2156" w:rsidRDefault="006D2156">
      <w:pPr>
        <w:pStyle w:val="InsideAddress"/>
        <w:tabs>
          <w:tab w:val="left" w:pos="0"/>
          <w:tab w:val="left" w:pos="90"/>
          <w:tab w:val="left" w:pos="6300"/>
        </w:tabs>
        <w:spacing w:line="240" w:lineRule="auto"/>
        <w:rPr>
          <w:rFonts w:ascii="Times New Roman" w:hAnsi="Times New Roman"/>
          <w:kern w:val="0"/>
          <w:lang w:val="es-CR"/>
        </w:rPr>
      </w:pPr>
    </w:p>
    <w:p w:rsidR="007104E1" w:rsidRPr="006D2156" w:rsidRDefault="007104E1">
      <w:pPr>
        <w:tabs>
          <w:tab w:val="left" w:pos="-450"/>
          <w:tab w:val="left" w:pos="90"/>
          <w:tab w:val="left" w:pos="6300"/>
        </w:tabs>
        <w:ind w:left="-450"/>
        <w:jc w:val="center"/>
        <w:rPr>
          <w:lang w:val="es-CR"/>
        </w:rPr>
      </w:pPr>
      <w:r w:rsidRPr="006D2156">
        <w:rPr>
          <w:lang w:val="es-CR"/>
        </w:rPr>
        <w:t>-7-</w:t>
      </w:r>
    </w:p>
    <w:p w:rsidR="007104E1" w:rsidRPr="006D2156" w:rsidRDefault="007104E1">
      <w:pPr>
        <w:pStyle w:val="InsideAddress"/>
        <w:tabs>
          <w:tab w:val="left" w:pos="0"/>
          <w:tab w:val="left" w:pos="90"/>
          <w:tab w:val="left" w:pos="6300"/>
        </w:tabs>
        <w:spacing w:line="240" w:lineRule="auto"/>
        <w:jc w:val="center"/>
        <w:rPr>
          <w:rFonts w:ascii="Times New Roman" w:hAnsi="Times New Roman"/>
          <w:lang w:val="es-CR"/>
        </w:rPr>
      </w:pPr>
    </w:p>
    <w:p w:rsidR="007104E1" w:rsidRPr="00C67CAE" w:rsidRDefault="006D2156">
      <w:pPr>
        <w:pStyle w:val="InsideAddress"/>
        <w:tabs>
          <w:tab w:val="left" w:pos="0"/>
          <w:tab w:val="left" w:pos="90"/>
          <w:tab w:val="left" w:pos="6300"/>
        </w:tabs>
        <w:spacing w:line="240" w:lineRule="auto"/>
        <w:jc w:val="center"/>
        <w:rPr>
          <w:rFonts w:ascii="Times New Roman" w:hAnsi="Times New Roman"/>
          <w:kern w:val="0"/>
          <w:lang w:val="es-CR"/>
        </w:rPr>
      </w:pPr>
      <w:r w:rsidRPr="0078279F">
        <w:rPr>
          <w:lang w:val="es-CR"/>
        </w:rPr>
        <w:t>Continuación</w:t>
      </w:r>
      <w:r w:rsidR="007104E1" w:rsidRPr="00C67CAE">
        <w:rPr>
          <w:rFonts w:ascii="Times New Roman" w:hAnsi="Times New Roman"/>
          <w:lang w:val="es-CR"/>
        </w:rPr>
        <w:t xml:space="preserve"> </w:t>
      </w:r>
      <w:r w:rsidR="00C67CAE" w:rsidRPr="00C67CAE">
        <w:rPr>
          <w:lang w:val="es-CR"/>
        </w:rPr>
        <w:t>Serie de Aceites para Husillos</w:t>
      </w:r>
      <w:r w:rsidR="007104E1" w:rsidRPr="00C67CAE">
        <w:rPr>
          <w:rFonts w:ascii="Times New Roman" w:hAnsi="Times New Roman"/>
          <w:lang w:val="es-CR"/>
        </w:rPr>
        <w:t xml:space="preserve">                                                                                                                     </w:t>
      </w:r>
      <w:r>
        <w:rPr>
          <w:lang w:val="es-ES_tradnl"/>
        </w:rPr>
        <w:t xml:space="preserve">Página </w:t>
      </w:r>
      <w:r>
        <w:rPr>
          <w:u w:val="single"/>
          <w:lang w:val="es-ES_tradnl"/>
        </w:rPr>
        <w:t>8</w:t>
      </w:r>
      <w:r>
        <w:rPr>
          <w:lang w:val="es-ES_tradnl"/>
        </w:rPr>
        <w:t xml:space="preserve"> de </w:t>
      </w:r>
      <w:r>
        <w:rPr>
          <w:u w:val="single"/>
          <w:lang w:val="es-ES_tradnl"/>
        </w:rPr>
        <w:t>8</w:t>
      </w:r>
    </w:p>
    <w:p w:rsidR="007104E1" w:rsidRPr="00C67CAE" w:rsidRDefault="007104E1">
      <w:pPr>
        <w:pStyle w:val="InsideAddress"/>
        <w:tabs>
          <w:tab w:val="left" w:pos="0"/>
          <w:tab w:val="left" w:pos="90"/>
          <w:tab w:val="left" w:pos="6300"/>
        </w:tabs>
        <w:spacing w:line="240" w:lineRule="auto"/>
        <w:rPr>
          <w:rFonts w:ascii="Times New Roman" w:hAnsi="Times New Roman"/>
          <w:kern w:val="0"/>
          <w:lang w:val="es-CR"/>
        </w:rPr>
      </w:pPr>
    </w:p>
    <w:p w:rsidR="007104E1" w:rsidRPr="00C67CAE" w:rsidRDefault="007104E1">
      <w:pPr>
        <w:pStyle w:val="InsideAddress"/>
        <w:tabs>
          <w:tab w:val="left" w:pos="0"/>
          <w:tab w:val="left" w:pos="90"/>
          <w:tab w:val="left" w:pos="6300"/>
        </w:tabs>
        <w:spacing w:line="240" w:lineRule="auto"/>
        <w:rPr>
          <w:rFonts w:ascii="Times New Roman" w:hAnsi="Times New Roman"/>
          <w:kern w:val="0"/>
          <w:lang w:val="es-CR"/>
        </w:rPr>
      </w:pPr>
    </w:p>
    <w:p w:rsidR="007104E1" w:rsidRPr="00C67CAE" w:rsidRDefault="007104E1">
      <w:pPr>
        <w:pStyle w:val="InsideAddress"/>
        <w:tabs>
          <w:tab w:val="left" w:pos="0"/>
          <w:tab w:val="left" w:pos="90"/>
          <w:tab w:val="left" w:pos="6300"/>
        </w:tabs>
        <w:spacing w:line="240" w:lineRule="auto"/>
        <w:rPr>
          <w:rFonts w:ascii="Times New Roman" w:hAnsi="Times New Roman"/>
          <w:kern w:val="0"/>
          <w:lang w:val="es-CR"/>
        </w:rPr>
      </w:pPr>
    </w:p>
    <w:p w:rsidR="007104E1" w:rsidRPr="00C67CAE" w:rsidRDefault="009D5C3D">
      <w:pPr>
        <w:tabs>
          <w:tab w:val="left" w:pos="0"/>
          <w:tab w:val="left" w:pos="90"/>
          <w:tab w:val="left" w:pos="6300"/>
        </w:tabs>
        <w:ind w:hanging="540"/>
        <w:jc w:val="both"/>
        <w:rPr>
          <w:lang w:val="es-CR"/>
        </w:rPr>
      </w:pPr>
      <w:r>
        <w:rPr>
          <w:noProof/>
          <w:spacing w:val="-3"/>
          <w:u w:val="single"/>
        </w:rPr>
        <w:pict>
          <v:shape id="_x0000_s1084" type="#_x0000_t202" style="position:absolute;left:0;text-align:left;margin-left:-1.8pt;margin-top:.55pt;width:546.85pt;height:22.55pt;z-index:251656192" o:allowincell="f" strokeweight="3pt">
            <v:stroke linestyle="thinThin"/>
            <v:textbox style="mso-next-textbox:#_x0000_s1084">
              <w:txbxContent>
                <w:p w:rsidR="006D2156" w:rsidRDefault="006D2156">
                  <w:pPr>
                    <w:rPr>
                      <w:b/>
                      <w:bCs/>
                    </w:rPr>
                  </w:pPr>
                  <w:r>
                    <w:rPr>
                      <w:sz w:val="24"/>
                    </w:rPr>
                    <w:t xml:space="preserve"> </w:t>
                  </w:r>
                  <w:r>
                    <w:rPr>
                      <w:b/>
                      <w:bCs/>
                      <w:sz w:val="24"/>
                    </w:rPr>
                    <w:t xml:space="preserve">16.  </w:t>
                  </w:r>
                  <w:r w:rsidRPr="00815B22">
                    <w:rPr>
                      <w:b/>
                      <w:sz w:val="24"/>
                    </w:rPr>
                    <w:t>OTRA INFORMACION</w:t>
                  </w:r>
                  <w:r>
                    <w:rPr>
                      <w:sz w:val="24"/>
                    </w:rPr>
                    <w:t xml:space="preserve">     </w:t>
                  </w:r>
                </w:p>
                <w:p w:rsidR="006D2156" w:rsidRDefault="006D2156"/>
                <w:p w:rsidR="006D2156" w:rsidRDefault="006D2156"/>
                <w:p w:rsidR="006D2156" w:rsidRDefault="006D2156">
                  <w:pPr>
                    <w:shd w:val="clear" w:color="auto" w:fill="000000"/>
                    <w:jc w:val="right"/>
                    <w:rPr>
                      <w:b/>
                      <w:sz w:val="32"/>
                    </w:rPr>
                  </w:pPr>
                </w:p>
              </w:txbxContent>
            </v:textbox>
          </v:shape>
        </w:pict>
      </w:r>
    </w:p>
    <w:p w:rsidR="007104E1" w:rsidRPr="00C67CAE" w:rsidRDefault="007104E1">
      <w:pPr>
        <w:tabs>
          <w:tab w:val="left" w:pos="0"/>
          <w:tab w:val="left" w:pos="90"/>
          <w:tab w:val="left" w:pos="6300"/>
        </w:tabs>
        <w:ind w:hanging="540"/>
        <w:jc w:val="both"/>
        <w:rPr>
          <w:lang w:val="es-CR"/>
        </w:rPr>
      </w:pPr>
    </w:p>
    <w:p w:rsidR="007104E1" w:rsidRPr="00C67CAE" w:rsidRDefault="007104E1">
      <w:pPr>
        <w:tabs>
          <w:tab w:val="left" w:pos="0"/>
          <w:tab w:val="left" w:pos="90"/>
          <w:tab w:val="left" w:pos="6300"/>
        </w:tabs>
        <w:jc w:val="both"/>
        <w:rPr>
          <w:lang w:val="es-CR"/>
        </w:rPr>
      </w:pPr>
    </w:p>
    <w:p w:rsidR="007104E1" w:rsidRPr="00C67CAE" w:rsidRDefault="007104E1">
      <w:pPr>
        <w:tabs>
          <w:tab w:val="left" w:pos="0"/>
          <w:tab w:val="left" w:pos="90"/>
          <w:tab w:val="left" w:pos="6300"/>
        </w:tabs>
        <w:jc w:val="both"/>
        <w:rPr>
          <w:lang w:val="es-CR"/>
        </w:rPr>
      </w:pPr>
    </w:p>
    <w:p w:rsidR="005518D3" w:rsidRDefault="005518D3" w:rsidP="005518D3">
      <w:pPr>
        <w:pStyle w:val="InsideAddress"/>
        <w:tabs>
          <w:tab w:val="left" w:pos="0"/>
          <w:tab w:val="left" w:pos="90"/>
          <w:tab w:val="left" w:pos="6300"/>
        </w:tabs>
        <w:spacing w:line="240" w:lineRule="auto"/>
        <w:rPr>
          <w:rFonts w:ascii="Times New Roman" w:hAnsi="Times New Roman"/>
          <w:kern w:val="0"/>
          <w:lang w:val="es-ES_tradnl"/>
        </w:rPr>
      </w:pPr>
      <w:r>
        <w:rPr>
          <w:rFonts w:ascii="Times New Roman" w:hAnsi="Times New Roman"/>
          <w:kern w:val="0"/>
          <w:lang w:val="es-ES_tradnl"/>
        </w:rPr>
        <w:t>RANGO NFPA: SALUD 1;  INFLAMABILIDAD 1;  REACTIVIDAD 0;</w:t>
      </w:r>
    </w:p>
    <w:p w:rsidR="005518D3" w:rsidRDefault="005518D3" w:rsidP="005518D3">
      <w:pPr>
        <w:pStyle w:val="InsideAddress"/>
        <w:tabs>
          <w:tab w:val="left" w:pos="0"/>
          <w:tab w:val="left" w:pos="90"/>
          <w:tab w:val="left" w:pos="6300"/>
        </w:tabs>
        <w:spacing w:line="240" w:lineRule="auto"/>
        <w:rPr>
          <w:rFonts w:ascii="Times New Roman" w:hAnsi="Times New Roman"/>
          <w:kern w:val="0"/>
          <w:lang w:val="es-ES_tradnl"/>
        </w:rPr>
      </w:pPr>
    </w:p>
    <w:p w:rsidR="005518D3" w:rsidRDefault="005518D3" w:rsidP="005518D3">
      <w:pPr>
        <w:pStyle w:val="InsideAddress"/>
        <w:tabs>
          <w:tab w:val="left" w:pos="0"/>
          <w:tab w:val="left" w:pos="90"/>
          <w:tab w:val="left" w:pos="6300"/>
        </w:tabs>
        <w:spacing w:line="240" w:lineRule="auto"/>
        <w:rPr>
          <w:rFonts w:ascii="Times New Roman" w:hAnsi="Times New Roman"/>
          <w:kern w:val="0"/>
          <w:lang w:val="es-ES_tradnl"/>
        </w:rPr>
      </w:pPr>
      <w:r>
        <w:rPr>
          <w:rFonts w:ascii="Times New Roman" w:hAnsi="Times New Roman"/>
          <w:kern w:val="0"/>
          <w:lang w:val="es-ES_tradnl"/>
        </w:rPr>
        <w:t>RANGO HMIS: SALUD 1;  INFLAMABILIDAD  1;  REACTIVIDAD 0;</w:t>
      </w:r>
    </w:p>
    <w:p w:rsidR="005518D3" w:rsidRDefault="005518D3" w:rsidP="005518D3">
      <w:pPr>
        <w:pStyle w:val="InsideAddress"/>
        <w:tabs>
          <w:tab w:val="left" w:pos="0"/>
          <w:tab w:val="left" w:pos="90"/>
          <w:tab w:val="left" w:pos="6300"/>
        </w:tabs>
        <w:spacing w:line="240" w:lineRule="auto"/>
        <w:rPr>
          <w:rFonts w:ascii="Times New Roman" w:hAnsi="Times New Roman"/>
          <w:kern w:val="0"/>
          <w:lang w:val="es-ES_tradnl"/>
        </w:rPr>
      </w:pPr>
    </w:p>
    <w:p w:rsidR="005518D3" w:rsidRDefault="005518D3" w:rsidP="005518D3">
      <w:pPr>
        <w:pStyle w:val="InsideAddress"/>
        <w:tabs>
          <w:tab w:val="left" w:pos="0"/>
          <w:tab w:val="left" w:pos="90"/>
          <w:tab w:val="left" w:pos="6300"/>
        </w:tabs>
        <w:spacing w:line="240" w:lineRule="auto"/>
        <w:rPr>
          <w:rFonts w:ascii="Times New Roman" w:hAnsi="Times New Roman"/>
          <w:kern w:val="0"/>
          <w:lang w:val="es-ES_tradnl"/>
        </w:rPr>
      </w:pPr>
      <w:r>
        <w:rPr>
          <w:rFonts w:ascii="Times New Roman" w:hAnsi="Times New Roman"/>
          <w:kern w:val="0"/>
          <w:lang w:val="es-ES_tradnl"/>
        </w:rPr>
        <w:t>(0-menos, 1-ligero, 2-moderado, 3-alto, 4-extremo, PPE:- personal</w:t>
      </w:r>
    </w:p>
    <w:p w:rsidR="005518D3" w:rsidRDefault="005518D3" w:rsidP="005518D3">
      <w:pPr>
        <w:pStyle w:val="InsideAddress"/>
        <w:tabs>
          <w:tab w:val="left" w:pos="0"/>
          <w:tab w:val="left" w:pos="90"/>
          <w:tab w:val="left" w:pos="6300"/>
        </w:tabs>
        <w:spacing w:line="240" w:lineRule="auto"/>
        <w:rPr>
          <w:rFonts w:ascii="Times New Roman" w:hAnsi="Times New Roman"/>
          <w:kern w:val="0"/>
          <w:lang w:val="es-ES_tradnl"/>
        </w:rPr>
      </w:pPr>
      <w:r>
        <w:rPr>
          <w:rFonts w:ascii="Times New Roman" w:hAnsi="Times New Roman"/>
          <w:kern w:val="0"/>
          <w:lang w:val="es-ES_tradnl"/>
        </w:rPr>
        <w:t xml:space="preserve">Recomendación de Equipo Protector, *-(Indicador de efecto Crónico).  </w:t>
      </w:r>
    </w:p>
    <w:p w:rsidR="005518D3" w:rsidRDefault="005518D3" w:rsidP="005518D3">
      <w:pPr>
        <w:pStyle w:val="InsideAddress"/>
        <w:tabs>
          <w:tab w:val="left" w:pos="0"/>
          <w:tab w:val="left" w:pos="90"/>
          <w:tab w:val="left" w:pos="6300"/>
        </w:tabs>
        <w:spacing w:line="240" w:lineRule="auto"/>
        <w:rPr>
          <w:rFonts w:ascii="Times New Roman" w:hAnsi="Times New Roman"/>
          <w:kern w:val="0"/>
          <w:lang w:val="es-ES_tradnl"/>
        </w:rPr>
      </w:pPr>
    </w:p>
    <w:p w:rsidR="005518D3" w:rsidRDefault="005518D3" w:rsidP="005518D3">
      <w:pPr>
        <w:pStyle w:val="InsideAddress"/>
        <w:tabs>
          <w:tab w:val="left" w:pos="0"/>
          <w:tab w:val="left" w:pos="90"/>
          <w:tab w:val="left" w:pos="6300"/>
        </w:tabs>
        <w:spacing w:line="240" w:lineRule="auto"/>
        <w:rPr>
          <w:rFonts w:ascii="Times New Roman" w:hAnsi="Times New Roman"/>
          <w:lang w:val="es-ES_tradnl"/>
        </w:rPr>
      </w:pPr>
      <w:r>
        <w:rPr>
          <w:rFonts w:ascii="Times New Roman" w:hAnsi="Times New Roman"/>
          <w:kern w:val="0"/>
          <w:lang w:val="es-ES_tradnl"/>
        </w:rPr>
        <w:t>Estos valores son obtenidos usando las guías o evaluaciones públicas preparadas por la Asociación Nacional de Protección contra Fuego</w:t>
      </w:r>
      <w:r>
        <w:rPr>
          <w:rFonts w:ascii="Times New Roman" w:hAnsi="Times New Roman"/>
          <w:lang w:val="es-ES_tradnl"/>
        </w:rPr>
        <w:t xml:space="preserve"> (NFPA) o la Asociación Nacional de Pinturas y Recubrimientos (para los rangos HMIS)</w:t>
      </w:r>
    </w:p>
    <w:p w:rsidR="005518D3" w:rsidRDefault="005518D3" w:rsidP="005518D3">
      <w:pPr>
        <w:tabs>
          <w:tab w:val="left" w:pos="0"/>
          <w:tab w:val="left" w:pos="90"/>
          <w:tab w:val="left" w:pos="6300"/>
        </w:tabs>
        <w:ind w:firstLine="90"/>
        <w:jc w:val="both"/>
        <w:rPr>
          <w:lang w:val="es-ES_tradnl"/>
        </w:rPr>
      </w:pPr>
    </w:p>
    <w:p w:rsidR="005518D3" w:rsidRDefault="005518D3" w:rsidP="005518D3">
      <w:pPr>
        <w:pStyle w:val="BodyText2"/>
        <w:rPr>
          <w:lang w:val="es-ES_tradnl"/>
        </w:rPr>
      </w:pPr>
      <w:r>
        <w:rPr>
          <w:lang w:val="es-ES_tradnl"/>
        </w:rPr>
        <w:t>INFORME REVISADO:</w:t>
      </w:r>
    </w:p>
    <w:p w:rsidR="005518D3" w:rsidRPr="00815B22" w:rsidRDefault="005518D3" w:rsidP="005518D3">
      <w:pPr>
        <w:tabs>
          <w:tab w:val="left" w:pos="0"/>
          <w:tab w:val="left" w:pos="90"/>
          <w:tab w:val="left" w:pos="6300"/>
        </w:tabs>
        <w:jc w:val="both"/>
        <w:rPr>
          <w:lang w:val="es-CR"/>
        </w:rPr>
      </w:pPr>
      <w:r>
        <w:rPr>
          <w:lang w:val="es-ES_tradnl"/>
        </w:rPr>
        <w:t>Esta es una Hoja de Seguridad nueva</w:t>
      </w:r>
      <w:r w:rsidRPr="00815B22">
        <w:rPr>
          <w:lang w:val="es-CR"/>
        </w:rPr>
        <w:t>.</w:t>
      </w:r>
    </w:p>
    <w:p w:rsidR="005518D3" w:rsidRPr="00815B22" w:rsidRDefault="005518D3" w:rsidP="005518D3">
      <w:pPr>
        <w:tabs>
          <w:tab w:val="left" w:pos="0"/>
          <w:tab w:val="left" w:pos="90"/>
          <w:tab w:val="left" w:pos="6300"/>
        </w:tabs>
        <w:ind w:firstLine="90"/>
        <w:jc w:val="both"/>
        <w:rPr>
          <w:lang w:val="es-CR"/>
        </w:rPr>
      </w:pPr>
    </w:p>
    <w:p w:rsidR="005518D3" w:rsidRPr="00815B22" w:rsidRDefault="005518D3" w:rsidP="005518D3">
      <w:pPr>
        <w:tabs>
          <w:tab w:val="left" w:pos="0"/>
          <w:tab w:val="left" w:pos="90"/>
          <w:tab w:val="left" w:pos="6300"/>
        </w:tabs>
        <w:ind w:firstLine="90"/>
        <w:jc w:val="both"/>
        <w:rPr>
          <w:lang w:val="es-CR"/>
        </w:rPr>
      </w:pPr>
    </w:p>
    <w:p w:rsidR="005518D3" w:rsidRDefault="005518D3" w:rsidP="005518D3">
      <w:pPr>
        <w:pStyle w:val="BodyTextIndent"/>
        <w:tabs>
          <w:tab w:val="clear" w:pos="90"/>
          <w:tab w:val="left" w:pos="-540"/>
        </w:tabs>
        <w:ind w:firstLine="0"/>
        <w:rPr>
          <w:lang w:val="es-ES_tradnl"/>
        </w:rPr>
      </w:pPr>
      <w:r>
        <w:rPr>
          <w:lang w:val="es-ES_tradnl"/>
        </w:rPr>
        <w:t>ABREVIACIONES QUE PUEDEN HABER SIDO USADAS EN ESTE DOCUMENTO:</w:t>
      </w:r>
    </w:p>
    <w:p w:rsidR="005518D3" w:rsidRDefault="005518D3" w:rsidP="005518D3">
      <w:pPr>
        <w:pStyle w:val="BodyTextIndent"/>
        <w:tabs>
          <w:tab w:val="clear" w:pos="0"/>
          <w:tab w:val="clear" w:pos="90"/>
          <w:tab w:val="clear" w:pos="6300"/>
          <w:tab w:val="left" w:pos="-540"/>
          <w:tab w:val="left" w:pos="900"/>
          <w:tab w:val="left" w:pos="1620"/>
          <w:tab w:val="left" w:pos="2070"/>
          <w:tab w:val="left" w:pos="2160"/>
          <w:tab w:val="left" w:pos="4320"/>
          <w:tab w:val="left" w:pos="5040"/>
          <w:tab w:val="left" w:pos="5580"/>
          <w:tab w:val="left" w:pos="5760"/>
        </w:tabs>
        <w:ind w:firstLine="0"/>
        <w:rPr>
          <w:lang w:val="es-ES_tradnl"/>
        </w:rPr>
      </w:pPr>
    </w:p>
    <w:p w:rsidR="005518D3" w:rsidRDefault="005518D3" w:rsidP="005518D3">
      <w:pPr>
        <w:pStyle w:val="BodyTextIndent"/>
        <w:tabs>
          <w:tab w:val="clear" w:pos="0"/>
          <w:tab w:val="clear" w:pos="90"/>
          <w:tab w:val="clear" w:pos="6300"/>
          <w:tab w:val="left" w:pos="-540"/>
          <w:tab w:val="left" w:pos="900"/>
          <w:tab w:val="left" w:pos="1620"/>
          <w:tab w:val="left" w:pos="2070"/>
          <w:tab w:val="left" w:pos="2160"/>
          <w:tab w:val="left" w:pos="4320"/>
          <w:tab w:val="left" w:pos="5040"/>
          <w:tab w:val="left" w:pos="5580"/>
          <w:tab w:val="left" w:pos="5760"/>
        </w:tabs>
        <w:ind w:firstLine="0"/>
        <w:rPr>
          <w:lang w:val="es-ES_tradnl"/>
        </w:rPr>
      </w:pPr>
      <w:r>
        <w:rPr>
          <w:lang w:val="es-ES_tradnl"/>
        </w:rPr>
        <w:t>TLV</w:t>
      </w:r>
      <w:r>
        <w:rPr>
          <w:lang w:val="es-ES_tradnl"/>
        </w:rPr>
        <w:tab/>
        <w:t>-</w:t>
      </w:r>
      <w:r>
        <w:rPr>
          <w:lang w:val="es-ES_tradnl"/>
        </w:rPr>
        <w:tab/>
        <w:t>Valor Límite de Umbral</w:t>
      </w:r>
      <w:r>
        <w:rPr>
          <w:lang w:val="es-ES_tradnl"/>
        </w:rPr>
        <w:tab/>
        <w:t>TWA</w:t>
      </w:r>
      <w:r>
        <w:rPr>
          <w:lang w:val="es-ES_tradnl"/>
        </w:rPr>
        <w:tab/>
        <w:t>-</w:t>
      </w:r>
      <w:r>
        <w:rPr>
          <w:lang w:val="es-ES_tradnl"/>
        </w:rPr>
        <w:tab/>
        <w:t>Promedio de Tiempo Pesado</w:t>
      </w:r>
    </w:p>
    <w:p w:rsidR="005518D3" w:rsidRDefault="005518D3" w:rsidP="005518D3">
      <w:pPr>
        <w:pStyle w:val="BodyTextIndent"/>
        <w:tabs>
          <w:tab w:val="clear" w:pos="0"/>
          <w:tab w:val="clear" w:pos="90"/>
          <w:tab w:val="clear" w:pos="6300"/>
          <w:tab w:val="left" w:pos="-540"/>
          <w:tab w:val="left" w:pos="900"/>
          <w:tab w:val="left" w:pos="1620"/>
          <w:tab w:val="left" w:pos="4320"/>
          <w:tab w:val="left" w:pos="5040"/>
          <w:tab w:val="left" w:pos="5580"/>
        </w:tabs>
        <w:ind w:firstLine="0"/>
        <w:rPr>
          <w:lang w:val="es-ES_tradnl"/>
        </w:rPr>
      </w:pPr>
      <w:r>
        <w:rPr>
          <w:lang w:val="es-ES_tradnl"/>
        </w:rPr>
        <w:t>STEL</w:t>
      </w:r>
      <w:r>
        <w:rPr>
          <w:lang w:val="es-ES_tradnl"/>
        </w:rPr>
        <w:tab/>
        <w:t>-</w:t>
      </w:r>
      <w:r>
        <w:rPr>
          <w:lang w:val="es-ES_tradnl"/>
        </w:rPr>
        <w:tab/>
        <w:t>Límite de exposición corta</w:t>
      </w:r>
      <w:r>
        <w:rPr>
          <w:lang w:val="es-ES_tradnl"/>
        </w:rPr>
        <w:tab/>
        <w:t>TPQ</w:t>
      </w:r>
      <w:r>
        <w:rPr>
          <w:lang w:val="es-ES_tradnl"/>
        </w:rPr>
        <w:tab/>
        <w:t>-</w:t>
      </w:r>
      <w:r>
        <w:rPr>
          <w:lang w:val="es-ES_tradnl"/>
        </w:rPr>
        <w:tab/>
        <w:t>Planeamiento de Cantidad de Umbral</w:t>
      </w:r>
    </w:p>
    <w:p w:rsidR="005518D3" w:rsidRDefault="005518D3" w:rsidP="005518D3">
      <w:pPr>
        <w:pStyle w:val="BodyTextIndent"/>
        <w:tabs>
          <w:tab w:val="clear" w:pos="0"/>
          <w:tab w:val="clear" w:pos="90"/>
          <w:tab w:val="clear" w:pos="6300"/>
          <w:tab w:val="left" w:pos="-540"/>
          <w:tab w:val="left" w:pos="900"/>
          <w:tab w:val="left" w:pos="1620"/>
          <w:tab w:val="left" w:pos="4320"/>
          <w:tab w:val="left" w:pos="5040"/>
          <w:tab w:val="left" w:pos="5580"/>
          <w:tab w:val="left" w:pos="5760"/>
        </w:tabs>
        <w:ind w:firstLine="0"/>
        <w:rPr>
          <w:lang w:val="es-ES_tradnl"/>
        </w:rPr>
      </w:pPr>
      <w:r>
        <w:rPr>
          <w:lang w:val="es-ES_tradnl"/>
        </w:rPr>
        <w:t>RQ</w:t>
      </w:r>
      <w:r>
        <w:rPr>
          <w:lang w:val="es-ES_tradnl"/>
        </w:rPr>
        <w:tab/>
        <w:t>-</w:t>
      </w:r>
      <w:r>
        <w:rPr>
          <w:lang w:val="es-ES_tradnl"/>
        </w:rPr>
        <w:tab/>
        <w:t>Cantidad Reportable</w:t>
      </w:r>
      <w:r>
        <w:rPr>
          <w:lang w:val="es-ES_tradnl"/>
        </w:rPr>
        <w:tab/>
        <w:t>PEL</w:t>
      </w:r>
      <w:r>
        <w:rPr>
          <w:lang w:val="es-ES_tradnl"/>
        </w:rPr>
        <w:tab/>
        <w:t>-</w:t>
      </w:r>
      <w:r>
        <w:rPr>
          <w:lang w:val="es-ES_tradnl"/>
        </w:rPr>
        <w:tab/>
        <w:t>Límite de Exposición Permisible</w:t>
      </w:r>
    </w:p>
    <w:p w:rsidR="005518D3" w:rsidRDefault="005518D3" w:rsidP="005518D3">
      <w:pPr>
        <w:pStyle w:val="BodyTextIndent"/>
        <w:tabs>
          <w:tab w:val="clear" w:pos="0"/>
          <w:tab w:val="clear" w:pos="90"/>
          <w:tab w:val="clear" w:pos="6300"/>
          <w:tab w:val="left" w:pos="-540"/>
          <w:tab w:val="left" w:pos="900"/>
          <w:tab w:val="left" w:pos="1620"/>
          <w:tab w:val="left" w:pos="4320"/>
          <w:tab w:val="left" w:pos="5040"/>
          <w:tab w:val="left" w:pos="5580"/>
        </w:tabs>
        <w:ind w:firstLine="0"/>
        <w:rPr>
          <w:lang w:val="es-ES_tradnl"/>
        </w:rPr>
      </w:pPr>
      <w:r>
        <w:rPr>
          <w:lang w:val="es-ES_tradnl"/>
        </w:rPr>
        <w:t>C</w:t>
      </w:r>
      <w:r>
        <w:rPr>
          <w:lang w:val="es-ES_tradnl"/>
        </w:rPr>
        <w:tab/>
        <w:t>-</w:t>
      </w:r>
      <w:r>
        <w:rPr>
          <w:lang w:val="es-ES_tradnl"/>
        </w:rPr>
        <w:tab/>
        <w:t>Límite de techo</w:t>
      </w:r>
      <w:r>
        <w:rPr>
          <w:lang w:val="es-ES_tradnl"/>
        </w:rPr>
        <w:tab/>
        <w:t>CAS</w:t>
      </w:r>
      <w:r>
        <w:rPr>
          <w:lang w:val="es-ES_tradnl"/>
        </w:rPr>
        <w:tab/>
        <w:t>-</w:t>
      </w:r>
      <w:r>
        <w:rPr>
          <w:lang w:val="es-ES_tradnl"/>
        </w:rPr>
        <w:tab/>
        <w:t>Numero de Químico abstracto</w:t>
      </w:r>
    </w:p>
    <w:p w:rsidR="005518D3" w:rsidRDefault="005518D3" w:rsidP="005518D3">
      <w:pPr>
        <w:pStyle w:val="BodyTextIndent"/>
        <w:tabs>
          <w:tab w:val="clear" w:pos="0"/>
          <w:tab w:val="clear" w:pos="90"/>
          <w:tab w:val="clear" w:pos="6300"/>
          <w:tab w:val="left" w:pos="-540"/>
          <w:tab w:val="left" w:pos="900"/>
          <w:tab w:val="left" w:pos="1620"/>
          <w:tab w:val="left" w:pos="4320"/>
          <w:tab w:val="left" w:pos="5040"/>
          <w:tab w:val="left" w:pos="5580"/>
        </w:tabs>
        <w:ind w:firstLine="0"/>
        <w:rPr>
          <w:lang w:val="es-ES_tradnl"/>
        </w:rPr>
      </w:pPr>
      <w:r>
        <w:rPr>
          <w:lang w:val="es-ES_tradnl"/>
        </w:rPr>
        <w:t>A1-5</w:t>
      </w:r>
      <w:r>
        <w:rPr>
          <w:lang w:val="es-ES_tradnl"/>
        </w:rPr>
        <w:tab/>
        <w:t>-</w:t>
      </w:r>
      <w:r>
        <w:rPr>
          <w:lang w:val="es-ES_tradnl"/>
        </w:rPr>
        <w:tab/>
        <w:t>Categorías Apéndice A</w:t>
      </w:r>
      <w:r>
        <w:rPr>
          <w:lang w:val="es-ES_tradnl"/>
        </w:rPr>
        <w:tab/>
        <w:t>(   )</w:t>
      </w:r>
      <w:r>
        <w:rPr>
          <w:lang w:val="es-ES_tradnl"/>
        </w:rPr>
        <w:tab/>
        <w:t>-</w:t>
      </w:r>
      <w:r>
        <w:rPr>
          <w:lang w:val="es-ES_tradnl"/>
        </w:rPr>
        <w:tab/>
        <w:t>Se ha propuesto cambio</w:t>
      </w:r>
    </w:p>
    <w:p w:rsidR="007104E1" w:rsidRPr="005518D3" w:rsidRDefault="005518D3" w:rsidP="005518D3">
      <w:pPr>
        <w:pStyle w:val="BodyTextIndent"/>
        <w:tabs>
          <w:tab w:val="clear" w:pos="0"/>
          <w:tab w:val="clear" w:pos="90"/>
          <w:tab w:val="clear" w:pos="6300"/>
          <w:tab w:val="left" w:pos="-540"/>
          <w:tab w:val="left" w:pos="900"/>
          <w:tab w:val="left" w:pos="1620"/>
          <w:tab w:val="left" w:pos="4320"/>
          <w:tab w:val="left" w:pos="5040"/>
          <w:tab w:val="left" w:pos="5580"/>
        </w:tabs>
        <w:ind w:firstLine="0"/>
        <w:rPr>
          <w:lang w:val="es-CR"/>
        </w:rPr>
      </w:pPr>
      <w:r>
        <w:rPr>
          <w:lang w:val="es-ES_tradnl"/>
        </w:rPr>
        <w:t>NDA</w:t>
      </w:r>
      <w:r>
        <w:rPr>
          <w:lang w:val="es-ES_tradnl"/>
        </w:rPr>
        <w:tab/>
        <w:t>-</w:t>
      </w:r>
      <w:r>
        <w:rPr>
          <w:lang w:val="es-ES_tradnl"/>
        </w:rPr>
        <w:tab/>
        <w:t>No Datos Disponibles</w:t>
      </w:r>
      <w:r>
        <w:rPr>
          <w:lang w:val="es-ES_tradnl"/>
        </w:rPr>
        <w:tab/>
        <w:t>NA</w:t>
      </w:r>
      <w:r>
        <w:rPr>
          <w:lang w:val="es-ES_tradnl"/>
        </w:rPr>
        <w:tab/>
        <w:t>-</w:t>
      </w:r>
      <w:r>
        <w:rPr>
          <w:lang w:val="es-ES_tradnl"/>
        </w:rPr>
        <w:tab/>
        <w:t>No Aplicable</w:t>
      </w:r>
    </w:p>
    <w:p w:rsidR="007104E1" w:rsidRPr="005518D3" w:rsidRDefault="007104E1">
      <w:pPr>
        <w:ind w:firstLine="90"/>
        <w:jc w:val="both"/>
        <w:rPr>
          <w:lang w:val="es-CR"/>
        </w:rPr>
      </w:pPr>
    </w:p>
    <w:p w:rsidR="007104E1" w:rsidRPr="005518D3" w:rsidRDefault="007104E1">
      <w:pPr>
        <w:ind w:firstLine="90"/>
        <w:jc w:val="both"/>
        <w:rPr>
          <w:lang w:val="es-CR"/>
        </w:rPr>
      </w:pPr>
    </w:p>
    <w:p w:rsidR="005518D3" w:rsidRDefault="005518D3" w:rsidP="005518D3">
      <w:pPr>
        <w:pStyle w:val="InsideAddress"/>
        <w:tabs>
          <w:tab w:val="left" w:pos="-540"/>
          <w:tab w:val="left" w:pos="0"/>
          <w:tab w:val="left" w:pos="6300"/>
        </w:tabs>
        <w:spacing w:line="240" w:lineRule="auto"/>
        <w:rPr>
          <w:rFonts w:ascii="Times New Roman" w:hAnsi="Times New Roman"/>
          <w:kern w:val="0"/>
          <w:lang w:val="es-ES_tradnl"/>
        </w:rPr>
      </w:pPr>
      <w:r>
        <w:rPr>
          <w:rFonts w:ascii="Times New Roman" w:hAnsi="Times New Roman"/>
          <w:kern w:val="0"/>
          <w:lang w:val="es-ES_tradnl"/>
        </w:rPr>
        <w:t xml:space="preserve">Preparado de acuerdo al Standard de Comunicación de Riesgo de  OSHA </w:t>
      </w:r>
    </w:p>
    <w:p w:rsidR="005518D3" w:rsidRDefault="005518D3" w:rsidP="005518D3">
      <w:pPr>
        <w:pStyle w:val="InsideAddress"/>
        <w:tabs>
          <w:tab w:val="left" w:pos="-540"/>
          <w:tab w:val="left" w:pos="0"/>
          <w:tab w:val="left" w:pos="6300"/>
        </w:tabs>
        <w:spacing w:line="240" w:lineRule="auto"/>
        <w:rPr>
          <w:rFonts w:ascii="Times New Roman" w:hAnsi="Times New Roman"/>
          <w:lang w:val="es-ES_tradnl"/>
        </w:rPr>
      </w:pPr>
      <w:r>
        <w:rPr>
          <w:rFonts w:ascii="Times New Roman" w:hAnsi="Times New Roman"/>
          <w:lang w:val="es-ES_tradnl"/>
        </w:rPr>
        <w:t xml:space="preserve">(29 CFR 1910.1200) y el ANSI MSDS Standard (Z400.1) </w:t>
      </w:r>
    </w:p>
    <w:p w:rsidR="005518D3" w:rsidRDefault="005518D3" w:rsidP="005518D3">
      <w:pPr>
        <w:tabs>
          <w:tab w:val="left" w:pos="0"/>
          <w:tab w:val="left" w:pos="90"/>
          <w:tab w:val="left" w:pos="6300"/>
        </w:tabs>
        <w:ind w:firstLine="90"/>
        <w:jc w:val="both"/>
        <w:rPr>
          <w:lang w:val="es-ES_tradnl"/>
        </w:rPr>
      </w:pPr>
    </w:p>
    <w:p w:rsidR="005518D3" w:rsidRDefault="005518D3" w:rsidP="005518D3">
      <w:pPr>
        <w:tabs>
          <w:tab w:val="left" w:pos="0"/>
          <w:tab w:val="left" w:pos="90"/>
          <w:tab w:val="left" w:pos="6300"/>
        </w:tabs>
        <w:ind w:firstLine="90"/>
        <w:jc w:val="both"/>
        <w:rPr>
          <w:lang w:val="es-ES_tradnl"/>
        </w:rPr>
      </w:pPr>
    </w:p>
    <w:p w:rsidR="007104E1" w:rsidRPr="005518D3" w:rsidRDefault="005518D3" w:rsidP="005518D3">
      <w:pPr>
        <w:pStyle w:val="BodyText2"/>
        <w:rPr>
          <w:lang w:val="es-CR"/>
        </w:rPr>
      </w:pPr>
      <w:r>
        <w:rPr>
          <w:lang w:val="es-ES_tradnl"/>
        </w:rPr>
        <w:t>La información anterior está basada en datos que tenemos presentes y están correctos.  Debido a que esta información puede ser aplicada bajo condiciones más allá de nuestro control y con las que no estemos familiarizados, y debido a que los datos pueden haber sido modificados después de esta fecha. No asumimos ninguna responsabilidad por los resultados de su uso. Esta información se provee bajo la condición de que la persona que la recibe haga sus propias determinaciones sobre si el uso de este material está acorde con su propósito personal</w:t>
      </w:r>
      <w:r w:rsidR="007104E1" w:rsidRPr="005518D3">
        <w:rPr>
          <w:lang w:val="es-CR"/>
        </w:rPr>
        <w:t>.</w:t>
      </w:r>
    </w:p>
    <w:p w:rsidR="007104E1" w:rsidRPr="005518D3" w:rsidRDefault="007104E1">
      <w:pPr>
        <w:tabs>
          <w:tab w:val="left" w:pos="0"/>
          <w:tab w:val="left" w:pos="90"/>
          <w:tab w:val="left" w:pos="6300"/>
        </w:tabs>
        <w:ind w:firstLine="90"/>
        <w:jc w:val="both"/>
        <w:rPr>
          <w:lang w:val="es-CR"/>
        </w:rPr>
      </w:pPr>
    </w:p>
    <w:p w:rsidR="007104E1" w:rsidRPr="005518D3" w:rsidRDefault="007104E1">
      <w:pPr>
        <w:tabs>
          <w:tab w:val="left" w:pos="0"/>
          <w:tab w:val="left" w:pos="90"/>
          <w:tab w:val="left" w:pos="6300"/>
        </w:tabs>
        <w:jc w:val="both"/>
        <w:rPr>
          <w:lang w:val="es-CR"/>
        </w:rPr>
      </w:pPr>
    </w:p>
    <w:p w:rsidR="007104E1" w:rsidRPr="005518D3" w:rsidRDefault="007104E1">
      <w:pPr>
        <w:tabs>
          <w:tab w:val="left" w:pos="0"/>
          <w:tab w:val="left" w:pos="90"/>
          <w:tab w:val="left" w:pos="6300"/>
        </w:tabs>
        <w:ind w:firstLine="90"/>
        <w:jc w:val="both"/>
        <w:rPr>
          <w:lang w:val="es-CR"/>
        </w:rPr>
      </w:pPr>
    </w:p>
    <w:p w:rsidR="007104E1" w:rsidRPr="005518D3" w:rsidRDefault="007104E1">
      <w:pPr>
        <w:tabs>
          <w:tab w:val="left" w:pos="0"/>
          <w:tab w:val="left" w:pos="90"/>
          <w:tab w:val="left" w:pos="6300"/>
        </w:tabs>
        <w:ind w:firstLine="90"/>
        <w:jc w:val="both"/>
        <w:rPr>
          <w:lang w:val="es-CR"/>
        </w:rPr>
      </w:pPr>
    </w:p>
    <w:p w:rsidR="007104E1" w:rsidRPr="005518D3" w:rsidRDefault="007104E1">
      <w:pPr>
        <w:tabs>
          <w:tab w:val="left" w:pos="0"/>
          <w:tab w:val="left" w:pos="90"/>
          <w:tab w:val="left" w:pos="6300"/>
        </w:tabs>
        <w:ind w:firstLine="90"/>
        <w:jc w:val="both"/>
        <w:rPr>
          <w:lang w:val="es-CR"/>
        </w:rPr>
      </w:pPr>
    </w:p>
    <w:p w:rsidR="007104E1" w:rsidRPr="005518D3" w:rsidRDefault="007104E1">
      <w:pPr>
        <w:tabs>
          <w:tab w:val="left" w:pos="0"/>
          <w:tab w:val="left" w:pos="90"/>
          <w:tab w:val="left" w:pos="6300"/>
        </w:tabs>
        <w:ind w:firstLine="90"/>
        <w:jc w:val="both"/>
        <w:rPr>
          <w:lang w:val="es-CR"/>
        </w:rPr>
      </w:pPr>
    </w:p>
    <w:p w:rsidR="007104E1" w:rsidRPr="005518D3" w:rsidRDefault="007104E1">
      <w:pPr>
        <w:tabs>
          <w:tab w:val="left" w:pos="0"/>
          <w:tab w:val="left" w:pos="90"/>
          <w:tab w:val="left" w:pos="6300"/>
        </w:tabs>
        <w:ind w:firstLine="90"/>
        <w:jc w:val="both"/>
        <w:rPr>
          <w:lang w:val="es-CR"/>
        </w:rPr>
      </w:pPr>
    </w:p>
    <w:p w:rsidR="007104E1" w:rsidRPr="005518D3" w:rsidRDefault="007104E1">
      <w:pPr>
        <w:tabs>
          <w:tab w:val="left" w:pos="0"/>
          <w:tab w:val="left" w:pos="90"/>
          <w:tab w:val="left" w:pos="6300"/>
        </w:tabs>
        <w:ind w:firstLine="90"/>
        <w:jc w:val="both"/>
        <w:rPr>
          <w:lang w:val="es-CR"/>
        </w:rPr>
      </w:pPr>
    </w:p>
    <w:p w:rsidR="007104E1" w:rsidRPr="005518D3" w:rsidRDefault="007104E1">
      <w:pPr>
        <w:tabs>
          <w:tab w:val="left" w:pos="0"/>
          <w:tab w:val="left" w:pos="90"/>
          <w:tab w:val="left" w:pos="6300"/>
        </w:tabs>
        <w:ind w:firstLine="90"/>
        <w:jc w:val="both"/>
        <w:rPr>
          <w:lang w:val="es-CR"/>
        </w:rPr>
      </w:pPr>
    </w:p>
    <w:p w:rsidR="007104E1" w:rsidRPr="005518D3" w:rsidRDefault="007104E1">
      <w:pPr>
        <w:tabs>
          <w:tab w:val="left" w:pos="0"/>
          <w:tab w:val="left" w:pos="90"/>
          <w:tab w:val="left" w:pos="6300"/>
        </w:tabs>
        <w:ind w:firstLine="90"/>
        <w:jc w:val="both"/>
        <w:rPr>
          <w:lang w:val="es-CR"/>
        </w:rPr>
      </w:pPr>
    </w:p>
    <w:p w:rsidR="007104E1" w:rsidRPr="005518D3" w:rsidRDefault="007104E1">
      <w:pPr>
        <w:tabs>
          <w:tab w:val="left" w:pos="0"/>
          <w:tab w:val="left" w:pos="90"/>
          <w:tab w:val="left" w:pos="6300"/>
        </w:tabs>
        <w:ind w:firstLine="90"/>
        <w:jc w:val="both"/>
        <w:rPr>
          <w:lang w:val="es-CR"/>
        </w:rPr>
      </w:pPr>
    </w:p>
    <w:p w:rsidR="007104E1" w:rsidRPr="005518D3" w:rsidRDefault="007104E1">
      <w:pPr>
        <w:tabs>
          <w:tab w:val="left" w:pos="0"/>
          <w:tab w:val="left" w:pos="90"/>
          <w:tab w:val="left" w:pos="6300"/>
        </w:tabs>
        <w:ind w:firstLine="90"/>
        <w:jc w:val="both"/>
        <w:rPr>
          <w:lang w:val="es-CR"/>
        </w:rPr>
      </w:pPr>
    </w:p>
    <w:p w:rsidR="007104E1" w:rsidRPr="005518D3" w:rsidRDefault="007104E1">
      <w:pPr>
        <w:tabs>
          <w:tab w:val="left" w:pos="0"/>
          <w:tab w:val="left" w:pos="90"/>
          <w:tab w:val="left" w:pos="6300"/>
        </w:tabs>
        <w:jc w:val="both"/>
        <w:rPr>
          <w:lang w:val="es-CR"/>
        </w:rPr>
      </w:pPr>
    </w:p>
    <w:p w:rsidR="007104E1" w:rsidRPr="005518D3" w:rsidRDefault="007104E1">
      <w:pPr>
        <w:tabs>
          <w:tab w:val="left" w:pos="0"/>
          <w:tab w:val="left" w:pos="90"/>
          <w:tab w:val="left" w:pos="6300"/>
        </w:tabs>
        <w:jc w:val="both"/>
        <w:rPr>
          <w:lang w:val="es-CR"/>
        </w:rPr>
      </w:pPr>
    </w:p>
    <w:p w:rsidR="007104E1" w:rsidRPr="005518D3" w:rsidRDefault="007104E1">
      <w:pPr>
        <w:tabs>
          <w:tab w:val="left" w:pos="0"/>
          <w:tab w:val="left" w:pos="90"/>
          <w:tab w:val="left" w:pos="6300"/>
        </w:tabs>
        <w:jc w:val="both"/>
        <w:rPr>
          <w:lang w:val="es-CR"/>
        </w:rPr>
      </w:pPr>
    </w:p>
    <w:p w:rsidR="007104E1" w:rsidRPr="005518D3" w:rsidRDefault="007104E1">
      <w:pPr>
        <w:tabs>
          <w:tab w:val="left" w:pos="-450"/>
          <w:tab w:val="left" w:pos="90"/>
          <w:tab w:val="left" w:pos="6300"/>
        </w:tabs>
        <w:ind w:left="-450"/>
        <w:jc w:val="both"/>
        <w:rPr>
          <w:lang w:val="es-CR"/>
        </w:rPr>
      </w:pPr>
    </w:p>
    <w:p w:rsidR="007104E1" w:rsidRPr="005518D3" w:rsidRDefault="007104E1">
      <w:pPr>
        <w:tabs>
          <w:tab w:val="left" w:pos="-450"/>
          <w:tab w:val="left" w:pos="90"/>
          <w:tab w:val="left" w:pos="6300"/>
        </w:tabs>
        <w:ind w:left="-450"/>
        <w:jc w:val="both"/>
        <w:rPr>
          <w:lang w:val="es-CR"/>
        </w:rPr>
      </w:pPr>
    </w:p>
    <w:p w:rsidR="007104E1" w:rsidRPr="005518D3" w:rsidRDefault="007104E1">
      <w:pPr>
        <w:tabs>
          <w:tab w:val="left" w:pos="0"/>
          <w:tab w:val="left" w:pos="90"/>
          <w:tab w:val="left" w:pos="6300"/>
        </w:tabs>
        <w:ind w:firstLine="90"/>
        <w:jc w:val="center"/>
        <w:rPr>
          <w:lang w:val="es-CR"/>
        </w:rPr>
      </w:pPr>
    </w:p>
    <w:p w:rsidR="007104E1" w:rsidRPr="005518D3" w:rsidRDefault="007104E1">
      <w:pPr>
        <w:tabs>
          <w:tab w:val="left" w:pos="0"/>
          <w:tab w:val="left" w:pos="90"/>
          <w:tab w:val="left" w:pos="6300"/>
        </w:tabs>
        <w:ind w:firstLine="90"/>
        <w:jc w:val="both"/>
        <w:rPr>
          <w:lang w:val="es-CR"/>
        </w:rPr>
      </w:pPr>
    </w:p>
    <w:p w:rsidR="007104E1" w:rsidRPr="005518D3" w:rsidRDefault="007104E1">
      <w:pPr>
        <w:tabs>
          <w:tab w:val="left" w:pos="0"/>
          <w:tab w:val="left" w:pos="90"/>
          <w:tab w:val="left" w:pos="6300"/>
        </w:tabs>
        <w:ind w:firstLine="90"/>
        <w:jc w:val="center"/>
        <w:rPr>
          <w:lang w:val="es-CR"/>
        </w:rPr>
      </w:pPr>
    </w:p>
    <w:p w:rsidR="007104E1" w:rsidRPr="005518D3" w:rsidRDefault="007104E1">
      <w:pPr>
        <w:tabs>
          <w:tab w:val="left" w:pos="0"/>
          <w:tab w:val="left" w:pos="90"/>
          <w:tab w:val="left" w:pos="6300"/>
        </w:tabs>
        <w:rPr>
          <w:lang w:val="es-CR"/>
        </w:rPr>
      </w:pPr>
    </w:p>
    <w:p w:rsidR="007104E1" w:rsidRDefault="007104E1">
      <w:pPr>
        <w:tabs>
          <w:tab w:val="left" w:pos="0"/>
          <w:tab w:val="left" w:pos="90"/>
          <w:tab w:val="left" w:pos="6300"/>
        </w:tabs>
        <w:ind w:firstLine="90"/>
        <w:jc w:val="center"/>
      </w:pPr>
      <w:r>
        <w:t>-8-</w:t>
      </w:r>
    </w:p>
    <w:sectPr w:rsidR="007104E1" w:rsidSect="00C04A55">
      <w:pgSz w:w="12240" w:h="15840" w:code="1"/>
      <w:pgMar w:top="360" w:right="446" w:bottom="302" w:left="907"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156" w:rsidRDefault="006D2156">
      <w:r>
        <w:separator/>
      </w:r>
    </w:p>
  </w:endnote>
  <w:endnote w:type="continuationSeparator" w:id="0">
    <w:p w:rsidR="006D2156" w:rsidRDefault="006D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156" w:rsidRDefault="006D2156">
      <w:r>
        <w:separator/>
      </w:r>
    </w:p>
  </w:footnote>
  <w:footnote w:type="continuationSeparator" w:id="0">
    <w:p w:rsidR="006D2156" w:rsidRDefault="006D21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2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BD904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AC7589D"/>
    <w:multiLevelType w:val="singleLevel"/>
    <w:tmpl w:val="B33453EA"/>
    <w:lvl w:ilvl="0">
      <w:start w:val="4"/>
      <w:numFmt w:val="decimal"/>
      <w:lvlText w:val="%1."/>
      <w:lvlJc w:val="left"/>
      <w:pPr>
        <w:tabs>
          <w:tab w:val="num" w:pos="-135"/>
        </w:tabs>
        <w:ind w:left="-135" w:hanging="360"/>
      </w:pPr>
      <w:rPr>
        <w:rFonts w:hint="default"/>
      </w:rPr>
    </w:lvl>
  </w:abstractNum>
  <w:abstractNum w:abstractNumId="3">
    <w:nsid w:val="2DAE21AF"/>
    <w:multiLevelType w:val="singleLevel"/>
    <w:tmpl w:val="D9ECBF2E"/>
    <w:lvl w:ilvl="0">
      <w:start w:val="4"/>
      <w:numFmt w:val="decimal"/>
      <w:lvlText w:val="%1."/>
      <w:lvlJc w:val="left"/>
      <w:pPr>
        <w:tabs>
          <w:tab w:val="num" w:pos="1995"/>
        </w:tabs>
        <w:ind w:left="1995" w:hanging="405"/>
      </w:pPr>
      <w:rPr>
        <w:rFonts w:hint="default"/>
      </w:rPr>
    </w:lvl>
  </w:abstractNum>
  <w:abstractNum w:abstractNumId="4">
    <w:nsid w:val="51BC56E4"/>
    <w:multiLevelType w:val="multilevel"/>
    <w:tmpl w:val="6FB2A2F0"/>
    <w:lvl w:ilvl="0">
      <w:numFmt w:val="decimal"/>
      <w:lvlText w:val="%1"/>
      <w:lvlJc w:val="left"/>
      <w:pPr>
        <w:tabs>
          <w:tab w:val="num" w:pos="6300"/>
        </w:tabs>
        <w:ind w:left="6300" w:hanging="6300"/>
      </w:pPr>
      <w:rPr>
        <w:rFonts w:hint="default"/>
      </w:rPr>
    </w:lvl>
    <w:lvl w:ilvl="1">
      <w:start w:val="85"/>
      <w:numFmt w:val="decimal"/>
      <w:lvlText w:val="%1.%2"/>
      <w:lvlJc w:val="left"/>
      <w:pPr>
        <w:tabs>
          <w:tab w:val="num" w:pos="6300"/>
        </w:tabs>
        <w:ind w:left="6300" w:hanging="6300"/>
      </w:pPr>
      <w:rPr>
        <w:rFonts w:hint="default"/>
      </w:rPr>
    </w:lvl>
    <w:lvl w:ilvl="2">
      <w:start w:val="1"/>
      <w:numFmt w:val="decimal"/>
      <w:lvlText w:val="%1.%2.%3"/>
      <w:lvlJc w:val="left"/>
      <w:pPr>
        <w:tabs>
          <w:tab w:val="num" w:pos="6300"/>
        </w:tabs>
        <w:ind w:left="6300" w:hanging="6300"/>
      </w:pPr>
      <w:rPr>
        <w:rFonts w:hint="default"/>
      </w:rPr>
    </w:lvl>
    <w:lvl w:ilvl="3">
      <w:start w:val="1"/>
      <w:numFmt w:val="decimal"/>
      <w:lvlText w:val="%1.%2.%3.%4"/>
      <w:lvlJc w:val="left"/>
      <w:pPr>
        <w:tabs>
          <w:tab w:val="num" w:pos="6300"/>
        </w:tabs>
        <w:ind w:left="6300" w:hanging="6300"/>
      </w:pPr>
      <w:rPr>
        <w:rFonts w:hint="default"/>
      </w:rPr>
    </w:lvl>
    <w:lvl w:ilvl="4">
      <w:start w:val="1"/>
      <w:numFmt w:val="decimal"/>
      <w:lvlText w:val="%1.%2.%3.%4.%5"/>
      <w:lvlJc w:val="left"/>
      <w:pPr>
        <w:tabs>
          <w:tab w:val="num" w:pos="6300"/>
        </w:tabs>
        <w:ind w:left="6300" w:hanging="6300"/>
      </w:pPr>
      <w:rPr>
        <w:rFonts w:hint="default"/>
      </w:rPr>
    </w:lvl>
    <w:lvl w:ilvl="5">
      <w:start w:val="1"/>
      <w:numFmt w:val="decimal"/>
      <w:lvlText w:val="%1.%2.%3.%4.%5.%6"/>
      <w:lvlJc w:val="left"/>
      <w:pPr>
        <w:tabs>
          <w:tab w:val="num" w:pos="6300"/>
        </w:tabs>
        <w:ind w:left="6300" w:hanging="6300"/>
      </w:pPr>
      <w:rPr>
        <w:rFonts w:hint="default"/>
      </w:rPr>
    </w:lvl>
    <w:lvl w:ilvl="6">
      <w:start w:val="1"/>
      <w:numFmt w:val="decimal"/>
      <w:lvlText w:val="%1.%2.%3.%4.%5.%6.%7"/>
      <w:lvlJc w:val="left"/>
      <w:pPr>
        <w:tabs>
          <w:tab w:val="num" w:pos="6300"/>
        </w:tabs>
        <w:ind w:left="6300" w:hanging="6300"/>
      </w:pPr>
      <w:rPr>
        <w:rFonts w:hint="default"/>
      </w:rPr>
    </w:lvl>
    <w:lvl w:ilvl="7">
      <w:start w:val="1"/>
      <w:numFmt w:val="decimal"/>
      <w:lvlText w:val="%1.%2.%3.%4.%5.%6.%7.%8"/>
      <w:lvlJc w:val="left"/>
      <w:pPr>
        <w:tabs>
          <w:tab w:val="num" w:pos="6300"/>
        </w:tabs>
        <w:ind w:left="6300" w:hanging="6300"/>
      </w:pPr>
      <w:rPr>
        <w:rFonts w:hint="default"/>
      </w:rPr>
    </w:lvl>
    <w:lvl w:ilvl="8">
      <w:start w:val="1"/>
      <w:numFmt w:val="decimal"/>
      <w:lvlText w:val="%1.%2.%3.%4.%5.%6.%7.%8.%9"/>
      <w:lvlJc w:val="left"/>
      <w:pPr>
        <w:tabs>
          <w:tab w:val="num" w:pos="6300"/>
        </w:tabs>
        <w:ind w:left="6300" w:hanging="6300"/>
      </w:pPr>
      <w:rPr>
        <w:rFonts w:hint="default"/>
      </w:rPr>
    </w:lvl>
  </w:abstractNum>
  <w:abstractNum w:abstractNumId="5">
    <w:nsid w:val="52B65BEB"/>
    <w:multiLevelType w:val="singleLevel"/>
    <w:tmpl w:val="3F54C404"/>
    <w:lvl w:ilvl="0">
      <w:start w:val="4"/>
      <w:numFmt w:val="decimal"/>
      <w:lvlText w:val="%1."/>
      <w:lvlJc w:val="left"/>
      <w:pPr>
        <w:tabs>
          <w:tab w:val="num" w:pos="-180"/>
        </w:tabs>
        <w:ind w:left="-180" w:hanging="360"/>
      </w:pPr>
      <w:rPr>
        <w:rFonts w:hint="default"/>
      </w:rPr>
    </w:lvl>
  </w:abstractNum>
  <w:abstractNum w:abstractNumId="6">
    <w:nsid w:val="6BD76FE2"/>
    <w:multiLevelType w:val="singleLevel"/>
    <w:tmpl w:val="E682C980"/>
    <w:lvl w:ilvl="0">
      <w:start w:val="1"/>
      <w:numFmt w:val="decimal"/>
      <w:lvlText w:val="%1."/>
      <w:lvlJc w:val="left"/>
      <w:pPr>
        <w:tabs>
          <w:tab w:val="num" w:pos="450"/>
        </w:tabs>
        <w:ind w:left="450" w:hanging="360"/>
      </w:pPr>
      <w:rPr>
        <w:rFonts w:hint="default"/>
      </w:rPr>
    </w:lvl>
  </w:abstractNum>
  <w:num w:numId="1">
    <w:abstractNumId w:val="1"/>
  </w:num>
  <w:num w:numId="2">
    <w:abstractNumId w:val="0"/>
  </w:num>
  <w:num w:numId="3">
    <w:abstractNumId w:val="4"/>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proofState w:spelling="clean" w:grammar="clean"/>
  <w:defaultTabStop w:val="14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B17D9"/>
    <w:rsid w:val="000C71AF"/>
    <w:rsid w:val="00163D27"/>
    <w:rsid w:val="00287CE6"/>
    <w:rsid w:val="0042238F"/>
    <w:rsid w:val="00450F85"/>
    <w:rsid w:val="005518D3"/>
    <w:rsid w:val="0065176C"/>
    <w:rsid w:val="006D2156"/>
    <w:rsid w:val="007104E1"/>
    <w:rsid w:val="00741213"/>
    <w:rsid w:val="009D5C3D"/>
    <w:rsid w:val="009E7F1F"/>
    <w:rsid w:val="00B871A3"/>
    <w:rsid w:val="00C04A55"/>
    <w:rsid w:val="00C67CAE"/>
    <w:rsid w:val="00C81680"/>
    <w:rsid w:val="00DA140E"/>
    <w:rsid w:val="00DB17D9"/>
    <w:rsid w:val="00DF037A"/>
    <w:rsid w:val="00E25395"/>
    <w:rsid w:val="00F8395B"/>
    <w:rsid w:val="00FA39F8"/>
    <w:rsid w:val="00FA4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A55"/>
  </w:style>
  <w:style w:type="paragraph" w:styleId="Heading1">
    <w:name w:val="heading 1"/>
    <w:basedOn w:val="Normal"/>
    <w:next w:val="Normal"/>
    <w:qFormat/>
    <w:rsid w:val="00C04A55"/>
    <w:pPr>
      <w:keepNext/>
      <w:shd w:val="clear" w:color="auto" w:fill="000000"/>
      <w:jc w:val="right"/>
      <w:outlineLvl w:val="0"/>
    </w:pPr>
    <w:rPr>
      <w:b/>
      <w:sz w:val="32"/>
    </w:rPr>
  </w:style>
  <w:style w:type="paragraph" w:styleId="Heading2">
    <w:name w:val="heading 2"/>
    <w:basedOn w:val="Normal"/>
    <w:next w:val="Normal"/>
    <w:qFormat/>
    <w:rsid w:val="00C04A55"/>
    <w:pPr>
      <w:keepNext/>
      <w:shd w:val="clear" w:color="auto" w:fill="000000"/>
      <w:jc w:val="center"/>
      <w:outlineLvl w:val="1"/>
    </w:pPr>
    <w:rPr>
      <w:b/>
      <w:sz w:val="28"/>
    </w:rPr>
  </w:style>
  <w:style w:type="paragraph" w:styleId="Heading3">
    <w:name w:val="heading 3"/>
    <w:basedOn w:val="Normal"/>
    <w:next w:val="Normal"/>
    <w:qFormat/>
    <w:rsid w:val="00C04A55"/>
    <w:pPr>
      <w:keepNext/>
      <w:shd w:val="clear" w:color="auto" w:fill="000000"/>
      <w:jc w:val="center"/>
      <w:outlineLvl w:val="2"/>
    </w:pPr>
    <w:rPr>
      <w:b/>
    </w:rPr>
  </w:style>
  <w:style w:type="paragraph" w:styleId="Heading4">
    <w:name w:val="heading 4"/>
    <w:basedOn w:val="Normal"/>
    <w:next w:val="Normal"/>
    <w:qFormat/>
    <w:rsid w:val="00C04A55"/>
    <w:pPr>
      <w:keepNext/>
      <w:tabs>
        <w:tab w:val="left" w:pos="4590"/>
        <w:tab w:val="left" w:pos="6300"/>
      </w:tabs>
      <w:ind w:left="-990"/>
      <w:outlineLvl w:val="3"/>
    </w:pPr>
    <w:rPr>
      <w:b/>
      <w:sz w:val="28"/>
    </w:rPr>
  </w:style>
  <w:style w:type="paragraph" w:styleId="Heading5">
    <w:name w:val="heading 5"/>
    <w:basedOn w:val="Normal"/>
    <w:next w:val="Normal"/>
    <w:qFormat/>
    <w:rsid w:val="00C04A55"/>
    <w:pPr>
      <w:keepNext/>
      <w:tabs>
        <w:tab w:val="left" w:pos="4590"/>
        <w:tab w:val="left" w:pos="6300"/>
      </w:tabs>
      <w:ind w:left="-990"/>
      <w:outlineLvl w:val="4"/>
    </w:pPr>
    <w:rPr>
      <w:b/>
      <w:sz w:val="22"/>
    </w:rPr>
  </w:style>
  <w:style w:type="paragraph" w:styleId="Heading6">
    <w:name w:val="heading 6"/>
    <w:basedOn w:val="Normal"/>
    <w:next w:val="Normal"/>
    <w:qFormat/>
    <w:rsid w:val="00C04A55"/>
    <w:pPr>
      <w:keepNext/>
      <w:jc w:val="center"/>
      <w:outlineLvl w:val="5"/>
    </w:pPr>
    <w:rPr>
      <w:sz w:val="72"/>
    </w:rPr>
  </w:style>
  <w:style w:type="paragraph" w:styleId="Heading7">
    <w:name w:val="heading 7"/>
    <w:basedOn w:val="Normal"/>
    <w:next w:val="Normal"/>
    <w:qFormat/>
    <w:rsid w:val="00C04A55"/>
    <w:pPr>
      <w:keepNext/>
      <w:jc w:val="center"/>
      <w:outlineLvl w:val="6"/>
    </w:pPr>
    <w:rPr>
      <w:sz w:val="96"/>
    </w:rPr>
  </w:style>
  <w:style w:type="paragraph" w:styleId="Heading8">
    <w:name w:val="heading 8"/>
    <w:basedOn w:val="Normal"/>
    <w:next w:val="Normal"/>
    <w:qFormat/>
    <w:rsid w:val="00C04A55"/>
    <w:pPr>
      <w:keepNext/>
      <w:outlineLvl w:val="7"/>
    </w:pPr>
    <w:rPr>
      <w:sz w:val="36"/>
    </w:rPr>
  </w:style>
  <w:style w:type="paragraph" w:styleId="Heading9">
    <w:name w:val="heading 9"/>
    <w:basedOn w:val="Normal"/>
    <w:next w:val="Normal"/>
    <w:qFormat/>
    <w:rsid w:val="00C04A55"/>
    <w:pPr>
      <w:keepNext/>
      <w:jc w:val="right"/>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rsid w:val="00C04A55"/>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sid w:val="00C04A55"/>
    <w:rPr>
      <w:color w:val="0000FF"/>
      <w:u w:val="single"/>
    </w:rPr>
  </w:style>
  <w:style w:type="paragraph" w:styleId="BodyText">
    <w:name w:val="Body Text"/>
    <w:basedOn w:val="Normal"/>
    <w:semiHidden/>
    <w:rsid w:val="00C04A55"/>
    <w:pPr>
      <w:jc w:val="center"/>
    </w:pPr>
    <w:rPr>
      <w:sz w:val="28"/>
    </w:rPr>
  </w:style>
  <w:style w:type="character" w:styleId="FollowedHyperlink">
    <w:name w:val="FollowedHyperlink"/>
    <w:semiHidden/>
    <w:rsid w:val="00C04A55"/>
    <w:rPr>
      <w:color w:val="800080"/>
      <w:u w:val="single"/>
    </w:rPr>
  </w:style>
  <w:style w:type="paragraph" w:styleId="BodyText2">
    <w:name w:val="Body Text 2"/>
    <w:basedOn w:val="Normal"/>
    <w:semiHidden/>
    <w:rsid w:val="00C04A55"/>
    <w:pPr>
      <w:tabs>
        <w:tab w:val="left" w:pos="0"/>
        <w:tab w:val="left" w:pos="90"/>
        <w:tab w:val="left" w:pos="6300"/>
      </w:tabs>
      <w:jc w:val="both"/>
    </w:pPr>
  </w:style>
  <w:style w:type="paragraph" w:customStyle="1" w:styleId="InsideAddress">
    <w:name w:val="Inside Address"/>
    <w:basedOn w:val="Normal"/>
    <w:rsid w:val="00C04A55"/>
    <w:pPr>
      <w:spacing w:line="240" w:lineRule="atLeast"/>
      <w:jc w:val="both"/>
    </w:pPr>
    <w:rPr>
      <w:rFonts w:ascii="Garamond" w:hAnsi="Garamond"/>
      <w:kern w:val="18"/>
    </w:rPr>
  </w:style>
  <w:style w:type="paragraph" w:styleId="BodyTextIndent">
    <w:name w:val="Body Text Indent"/>
    <w:basedOn w:val="Normal"/>
    <w:semiHidden/>
    <w:rsid w:val="00C04A55"/>
    <w:pPr>
      <w:tabs>
        <w:tab w:val="left" w:pos="0"/>
        <w:tab w:val="left" w:pos="90"/>
        <w:tab w:val="left" w:pos="6300"/>
      </w:tabs>
      <w:ind w:hanging="450"/>
      <w:jc w:val="both"/>
    </w:pPr>
  </w:style>
  <w:style w:type="paragraph" w:styleId="BodyTextIndent2">
    <w:name w:val="Body Text Indent 2"/>
    <w:basedOn w:val="Normal"/>
    <w:semiHidden/>
    <w:rsid w:val="00C04A55"/>
    <w:pPr>
      <w:tabs>
        <w:tab w:val="left" w:pos="-360"/>
        <w:tab w:val="left" w:pos="90"/>
        <w:tab w:val="left" w:pos="6300"/>
      </w:tabs>
      <w:ind w:left="-450"/>
    </w:pPr>
  </w:style>
  <w:style w:type="paragraph" w:styleId="BodyTextIndent3">
    <w:name w:val="Body Text Indent 3"/>
    <w:basedOn w:val="Normal"/>
    <w:semiHidden/>
    <w:rsid w:val="00C04A55"/>
    <w:pPr>
      <w:tabs>
        <w:tab w:val="left" w:pos="-450"/>
        <w:tab w:val="left" w:pos="90"/>
        <w:tab w:val="left" w:pos="6300"/>
      </w:tabs>
      <w:ind w:left="-450"/>
      <w:jc w:val="both"/>
    </w:pPr>
  </w:style>
  <w:style w:type="paragraph" w:styleId="Header">
    <w:name w:val="header"/>
    <w:basedOn w:val="Normal"/>
    <w:semiHidden/>
    <w:rsid w:val="00C04A55"/>
    <w:pPr>
      <w:tabs>
        <w:tab w:val="center" w:pos="4320"/>
        <w:tab w:val="right" w:pos="8640"/>
      </w:tabs>
    </w:pPr>
  </w:style>
  <w:style w:type="paragraph" w:styleId="Footer">
    <w:name w:val="footer"/>
    <w:basedOn w:val="Normal"/>
    <w:semiHidden/>
    <w:rsid w:val="00C04A55"/>
    <w:pPr>
      <w:tabs>
        <w:tab w:val="center" w:pos="4320"/>
        <w:tab w:val="right" w:pos="8640"/>
      </w:tabs>
    </w:pPr>
  </w:style>
  <w:style w:type="character" w:styleId="PageNumber">
    <w:name w:val="page number"/>
    <w:basedOn w:val="DefaultParagraphFont"/>
    <w:semiHidden/>
    <w:rsid w:val="00C04A55"/>
  </w:style>
  <w:style w:type="paragraph" w:styleId="List">
    <w:name w:val="List"/>
    <w:basedOn w:val="Normal"/>
    <w:semiHidden/>
    <w:rsid w:val="00C04A55"/>
    <w:pPr>
      <w:ind w:left="360" w:hanging="360"/>
    </w:pPr>
  </w:style>
  <w:style w:type="paragraph" w:styleId="Title">
    <w:name w:val="Title"/>
    <w:basedOn w:val="Normal"/>
    <w:qFormat/>
    <w:rsid w:val="00C04A55"/>
    <w:pPr>
      <w:spacing w:before="240" w:after="60"/>
      <w:jc w:val="center"/>
      <w:outlineLvl w:val="0"/>
    </w:pPr>
    <w:rPr>
      <w:rFonts w:ascii="Arial" w:hAnsi="Arial"/>
      <w:b/>
      <w:kern w:val="28"/>
      <w:sz w:val="32"/>
    </w:rPr>
  </w:style>
  <w:style w:type="paragraph" w:styleId="Subtitle">
    <w:name w:val="Subtitle"/>
    <w:basedOn w:val="Normal"/>
    <w:qFormat/>
    <w:rsid w:val="00C04A55"/>
    <w:pPr>
      <w:spacing w:after="60"/>
      <w:jc w:val="center"/>
      <w:outlineLvl w:val="1"/>
    </w:pPr>
    <w:rPr>
      <w:rFonts w:ascii="Arial" w:hAnsi="Arial"/>
      <w:sz w:val="24"/>
    </w:rPr>
  </w:style>
  <w:style w:type="paragraph" w:styleId="BodyText3">
    <w:name w:val="Body Text 3"/>
    <w:basedOn w:val="Normal"/>
    <w:semiHidden/>
    <w:rsid w:val="00C04A55"/>
    <w:pPr>
      <w:suppressAutoHyphens/>
      <w:ind w:right="720"/>
      <w:jc w:val="both"/>
    </w:pPr>
    <w:rPr>
      <w:color w:val="000000"/>
    </w:rPr>
  </w:style>
  <w:style w:type="paragraph" w:styleId="BalloonText">
    <w:name w:val="Balloon Text"/>
    <w:basedOn w:val="Normal"/>
    <w:link w:val="BalloonTextChar"/>
    <w:uiPriority w:val="99"/>
    <w:semiHidden/>
    <w:unhideWhenUsed/>
    <w:rsid w:val="00F8395B"/>
    <w:rPr>
      <w:rFonts w:ascii="Tahoma" w:hAnsi="Tahoma" w:cs="Tahoma"/>
      <w:sz w:val="16"/>
      <w:szCs w:val="16"/>
    </w:rPr>
  </w:style>
  <w:style w:type="character" w:customStyle="1" w:styleId="BalloonTextChar">
    <w:name w:val="Balloon Text Char"/>
    <w:basedOn w:val="DefaultParagraphFont"/>
    <w:link w:val="BalloonText"/>
    <w:uiPriority w:val="99"/>
    <w:semiHidden/>
    <w:rsid w:val="00F839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8</Pages>
  <Words>2198</Words>
  <Characters>14168</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 </vt:lpstr>
    </vt:vector>
  </TitlesOfParts>
  <Company>Sentinel Lubricants Corp.</Company>
  <LinksUpToDate>false</LinksUpToDate>
  <CharactersWithSpaces>16334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Silvia</dc:creator>
  <cp:keywords/>
  <cp:lastModifiedBy>AR - AP</cp:lastModifiedBy>
  <cp:revision>8</cp:revision>
  <cp:lastPrinted>2013-07-29T15:25:00Z</cp:lastPrinted>
  <dcterms:created xsi:type="dcterms:W3CDTF">2012-07-23T15:40:00Z</dcterms:created>
  <dcterms:modified xsi:type="dcterms:W3CDTF">2013-07-29T15:25:00Z</dcterms:modified>
</cp:coreProperties>
</file>