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484CCB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6FEAA5F" wp14:editId="62DAD4C1">
                <wp:simplePos x="0" y="0"/>
                <wp:positionH relativeFrom="column">
                  <wp:posOffset>-182880</wp:posOffset>
                </wp:positionH>
                <wp:positionV relativeFrom="paragraph">
                  <wp:posOffset>103505</wp:posOffset>
                </wp:positionV>
                <wp:extent cx="6675120" cy="474980"/>
                <wp:effectExtent l="0" t="0" r="0" b="127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8.15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BZaly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Pr="00484CCB" w:rsidRDefault="00484CCB">
      <w:pPr>
        <w:tabs>
          <w:tab w:val="left" w:pos="10530"/>
        </w:tabs>
        <w:ind w:left="-720"/>
        <w:jc w:val="center"/>
        <w:rPr>
          <w:color w:val="000000"/>
          <w:sz w:val="16"/>
          <w:szCs w:val="1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81ADB6F" wp14:editId="396117D4">
                <wp:simplePos x="0" y="0"/>
                <wp:positionH relativeFrom="column">
                  <wp:posOffset>4131310</wp:posOffset>
                </wp:positionH>
                <wp:positionV relativeFrom="paragraph">
                  <wp:posOffset>176657</wp:posOffset>
                </wp:positionV>
                <wp:extent cx="2604770" cy="1097280"/>
                <wp:effectExtent l="0" t="0" r="508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7AD" w:rsidRPr="000D1C4C" w:rsidRDefault="00DF57AD" w:rsidP="00DF57AD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_tradnl"/>
                              </w:rPr>
                            </w:pPr>
                            <w:r w:rsidRPr="000D1C4C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_tradnl"/>
                              </w:rPr>
                              <w:t>PRIMO</w:t>
                            </w:r>
                          </w:p>
                          <w:p w:rsidR="005566FC" w:rsidRPr="00EA4625" w:rsidRDefault="00DF57AD" w:rsidP="00DF57AD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EMULSIFICADOR ESPONTANEO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25.3pt;margin-top:13.9pt;width:205.1pt;height:8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PlhQIAABg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" o:allowincell="f" stroked="f">
                <v:textbox>
                  <w:txbxContent>
                    <w:p w:rsidR="00DF57AD" w:rsidRPr="000D1C4C" w:rsidRDefault="00DF57AD" w:rsidP="00DF57AD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_tradnl"/>
                        </w:rPr>
                      </w:pPr>
                      <w:r w:rsidRPr="000D1C4C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_tradnl"/>
                        </w:rPr>
                        <w:t>PRIMO</w:t>
                      </w:r>
                    </w:p>
                    <w:p w:rsidR="005566FC" w:rsidRPr="00EA4625" w:rsidRDefault="00DF57AD" w:rsidP="00DF57AD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EMULSIFICADOR ESPONTANEO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  <w:sz w:val="36"/>
        </w:rPr>
        <w:t xml:space="preserve">   </w:t>
      </w:r>
    </w:p>
    <w:p w:rsidR="005566FC" w:rsidRDefault="00484CCB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AD8967" wp14:editId="7E7D1A8B">
                <wp:simplePos x="0" y="0"/>
                <wp:positionH relativeFrom="column">
                  <wp:posOffset>-39370</wp:posOffset>
                </wp:positionH>
                <wp:positionV relativeFrom="paragraph">
                  <wp:posOffset>1577975</wp:posOffset>
                </wp:positionV>
                <wp:extent cx="6583680" cy="365760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.1pt;margin-top:124.25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 wp14:anchorId="3E1F1624" wp14:editId="49A143A9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Default="00EA4625">
      <w:pPr>
        <w:tabs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</w: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7D79D4">
      <w:pPr>
        <w:tabs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90E9E4" wp14:editId="1C69AA32">
                <wp:simplePos x="0" y="0"/>
                <wp:positionH relativeFrom="column">
                  <wp:posOffset>166370</wp:posOffset>
                </wp:positionH>
                <wp:positionV relativeFrom="paragraph">
                  <wp:posOffset>125095</wp:posOffset>
                </wp:positionV>
                <wp:extent cx="3291840" cy="2919730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91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7AD" w:rsidRPr="007D79D4" w:rsidRDefault="00DF57AD" w:rsidP="00DF57A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419"/>
                              </w:rPr>
                              <w:t>DIRECCIONES: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es-419"/>
                              </w:rPr>
                            </w:pP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PARA USO EN LAVADORAS </w:t>
                            </w:r>
                            <w:r w:rsidR="009F6680"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AUTOMÁTICAS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: </w:t>
                            </w:r>
                            <w:r w:rsidRPr="007D79D4">
                              <w:rPr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Aumentar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la fuerza de la dilución lo suficiente para remover el aceite presente.  20 a 1 es la dilución con agua que se recomienda.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PARA LIMPIEZA CON VAPOR: </w:t>
                            </w:r>
                            <w:r w:rsidRPr="007D79D4">
                              <w:rPr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En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el tanque de la solución concentrada, mezclar 4 a 14 onzas con cada galón de agua.  Ajustar la válvula del tanque de la solución para alimentar la cantidad de aparatos limpiadores en lugares industriales y áreas de limpieza de edificios comerciales e institucionales.  También para  usar en limpieza de camiones.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PARA SUMERGIR EN TANQUES O PARA ULTRASONIDOS: E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ste producto puede usarse en 12 onzas por galón de agua.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PARA LIMPIEZA POR </w:t>
                            </w:r>
                            <w:r w:rsidR="009F6680"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ROCÍO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: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Preparar una solución y aplicar por rociado a la superficie.  20 a 1 la dilución con agua para limpieza normal.  Para limpiar y abrillantar aluminio una dilución 10 a 1 con agua se recomienda</w:t>
                            </w:r>
                          </w:p>
                          <w:p w:rsidR="005566FC" w:rsidRPr="00DF57AD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DF57AD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DF57AD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DF57AD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3.1pt;margin-top:9.85pt;width:259.2pt;height:2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v6hQ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" o:allowincell="f" stroked="f">
                <v:textbox>
                  <w:txbxContent>
                    <w:p w:rsidR="00DF57AD" w:rsidRPr="007D79D4" w:rsidRDefault="00DF57AD" w:rsidP="00DF57A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es-419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419"/>
                        </w:rPr>
                        <w:t>DIRECCIONES: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es-419"/>
                        </w:rPr>
                      </w:pP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PARA USO EN LAVADORAS </w:t>
                      </w:r>
                      <w:r w:rsidR="009F6680"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AUTOMÁTICAS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: </w:t>
                      </w:r>
                      <w:r w:rsidRPr="007D79D4">
                        <w:rPr>
                          <w:bCs/>
                          <w:sz w:val="18"/>
                          <w:szCs w:val="18"/>
                          <w:lang w:val="es-ES_tradnl"/>
                        </w:rPr>
                        <w:t>Aumentar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la fuerza de la dilución lo suficiente para remover el aceite presente.  20 a 1 es la dilución con agua que se recomienda.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ab/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PARA LIMPIEZA CON VAPOR: </w:t>
                      </w:r>
                      <w:r w:rsidRPr="007D79D4">
                        <w:rPr>
                          <w:bCs/>
                          <w:sz w:val="18"/>
                          <w:szCs w:val="18"/>
                          <w:lang w:val="es-ES_tradnl"/>
                        </w:rPr>
                        <w:t>En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el tanque de la solución concentrada, mezclar 4 a 14 onzas con cada galón de agua.  Ajustar la válvula del tanque de la solución para alimentar la cantidad de aparatos limpiadores en lugares industriales y áreas de limpieza de edificios comerciales e institucionales.  También para  usar en limpieza de camiones.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PARA SUMERGIR EN TANQUES O PARA ULTRASONIDOS: E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>ste producto puede usarse en 12 onzas por galón de agua.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PARA LIMPIEZA POR </w:t>
                      </w:r>
                      <w:r w:rsidR="009F6680"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ROCÍO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: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Preparar una solución y aplicar por rociado a la superficie.  20 a 1 la dilución con agua para limpieza normal.  Para limpiar y abrillantar aluminio una dilución 10 a 1 con agua se recomienda</w:t>
                      </w:r>
                    </w:p>
                    <w:p w:rsidR="005566FC" w:rsidRPr="00DF57AD" w:rsidRDefault="00EA4625">
                      <w:pPr>
                        <w:rPr>
                          <w:lang w:val="es-419"/>
                        </w:rPr>
                      </w:pPr>
                      <w:r w:rsidRPr="00DF57AD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DF57AD" w:rsidRDefault="00EA4625">
                      <w:pPr>
                        <w:rPr>
                          <w:lang w:val="es-419"/>
                        </w:rPr>
                      </w:pPr>
                      <w:r w:rsidRPr="00DF57AD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053AC6" wp14:editId="64ACC1BA">
                <wp:simplePos x="0" y="0"/>
                <wp:positionH relativeFrom="column">
                  <wp:posOffset>24130</wp:posOffset>
                </wp:positionH>
                <wp:positionV relativeFrom="paragraph">
                  <wp:posOffset>69850</wp:posOffset>
                </wp:positionV>
                <wp:extent cx="3108960" cy="3065780"/>
                <wp:effectExtent l="0" t="0" r="0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06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Desde la original, </w:t>
                            </w:r>
                            <w:r w:rsidR="007D79D4"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tecnología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patentada del no-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419"/>
                              </w:rPr>
                              <w:t>butilo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viene otro </w:t>
                            </w:r>
                            <w:r w:rsidR="009F6680"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número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uno en eficiencia en limpieza industrial.  Este producto ha sido probado extensivamente en campo para equipos tipo pesado de limpieza mecánica industrial.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LIMPIA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por emulsión espontánea.  Reduce la resistencia de sucio grasoso y aceitoso a mezclarse con el agua.  </w:t>
                            </w:r>
                            <w:r w:rsidRPr="007D79D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FABRICADO </w:t>
                            </w:r>
                            <w:r w:rsidRPr="007D79D4">
                              <w:rPr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con fuerza extra alcalina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.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ELECTROLITOS</w:t>
                            </w:r>
                            <w:r w:rsidRPr="007D79D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 E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SPECIALES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para aumentar la acción de los surfactantes. 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DISPERSA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los sucios sólidos. 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EMULSIÓN ESTABLE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previene la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419"/>
                              </w:rPr>
                              <w:t>redeposición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de los sucios aceitosos durante la limpieza. 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FORMULADO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con propiedades especiales de acondicionamiento del agua. 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INHIBIDO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contra el ataque a las superficies de metal.  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RETARDA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la corrosión aun después de limpiar.  </w:t>
                            </w:r>
                            <w:r w:rsidRPr="007D79D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BRILLANTA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el</w:t>
                            </w:r>
                            <w:r w:rsidRPr="007D79D4">
                              <w:rPr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aluminio manchado de los cuerpos de los camiones.  No contiene </w:t>
                            </w:r>
                            <w:r w:rsidRPr="00EE3627">
                              <w:rPr>
                                <w:sz w:val="18"/>
                                <w:szCs w:val="18"/>
                                <w:lang w:val="es-419"/>
                              </w:rPr>
                              <w:t>butilos</w:t>
                            </w: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ni otros solventes tóxicos.</w:t>
                            </w:r>
                            <w:r w:rsidR="00EE3627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 xml:space="preserve">  </w:t>
                            </w:r>
                          </w:p>
                          <w:p w:rsidR="00DF57AD" w:rsidRPr="007D79D4" w:rsidRDefault="00DF57AD" w:rsidP="00DF57AD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D79D4">
                              <w:rPr>
                                <w:b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 xml:space="preserve">REQUISITOS </w:t>
                            </w:r>
                            <w:r w:rsidR="001716C8" w:rsidRPr="007D79D4">
                              <w:rPr>
                                <w:b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FÍSICOS</w:t>
                            </w:r>
                            <w:bookmarkStart w:id="0" w:name="_GoBack"/>
                            <w:bookmarkEnd w:id="0"/>
                            <w:r w:rsidRPr="007D79D4">
                              <w:rPr>
                                <w:b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 xml:space="preserve"> Y DE RENDIMIENTO </w:t>
                            </w:r>
                          </w:p>
                          <w:p w:rsidR="005566FC" w:rsidRPr="007D79D4" w:rsidRDefault="00DF57AD" w:rsidP="00DF57A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419"/>
                              </w:rPr>
                            </w:pPr>
                            <w:r w:rsidRPr="007D79D4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USAR: Para remover aceite o grasa de todo tipo de superficies duras.  Para usar en aparatos de limpieza mecánica en lugares industriales y en áreas de limpieza de camiones, edificios comerciales e institucionales.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1.9pt;margin-top:5.5pt;width:244.8pt;height:2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Q5hgIAABc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" o:allowincell="f" stroked="f">
                <v:textbox>
                  <w:txbxContent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Desde la original, </w:t>
                      </w:r>
                      <w:r w:rsidR="007D79D4"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tecnología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>patentada del no-</w:t>
                      </w:r>
                      <w:r w:rsidRPr="007D79D4">
                        <w:rPr>
                          <w:sz w:val="18"/>
                          <w:szCs w:val="18"/>
                          <w:lang w:val="es-419"/>
                        </w:rPr>
                        <w:t>butilo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viene otro </w:t>
                      </w:r>
                      <w:r w:rsidR="009F6680" w:rsidRPr="007D79D4">
                        <w:rPr>
                          <w:sz w:val="18"/>
                          <w:szCs w:val="18"/>
                          <w:lang w:val="es-ES_tradnl"/>
                        </w:rPr>
                        <w:t>número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uno en eficiencia en limpieza industrial.  Este producto ha sido probado extensivamente en campo para equipos tipo pesado de limpieza mecánica industrial.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</w:p>
                    <w:p w:rsidR="00DF57AD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LIMPIA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por emulsión espontánea.  Reduce la resistencia de sucio grasoso y aceitoso a mezclarse con el agua.  </w:t>
                      </w:r>
                      <w:r w:rsidRPr="007D79D4">
                        <w:rPr>
                          <w:b/>
                          <w:sz w:val="18"/>
                          <w:szCs w:val="18"/>
                          <w:lang w:val="es-ES_tradnl"/>
                        </w:rPr>
                        <w:t xml:space="preserve">FABRICADO </w:t>
                      </w:r>
                      <w:r w:rsidRPr="007D79D4">
                        <w:rPr>
                          <w:bCs/>
                          <w:sz w:val="18"/>
                          <w:szCs w:val="18"/>
                          <w:lang w:val="es-ES_tradnl"/>
                        </w:rPr>
                        <w:t>con fuerza extra alcalina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.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ELECTROLITOS</w:t>
                      </w:r>
                      <w:r w:rsidRPr="007D79D4">
                        <w:rPr>
                          <w:b/>
                          <w:sz w:val="18"/>
                          <w:szCs w:val="18"/>
                          <w:lang w:val="es-ES_tradnl"/>
                        </w:rPr>
                        <w:t xml:space="preserve"> E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SPECIALES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para aumentar la acción de los surfactantes. 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DISPERSA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los sucios sólidos. 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EMULSIÓN ESTABLE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previene la </w:t>
                      </w:r>
                      <w:r w:rsidRPr="007D79D4">
                        <w:rPr>
                          <w:sz w:val="18"/>
                          <w:szCs w:val="18"/>
                          <w:lang w:val="es-419"/>
                        </w:rPr>
                        <w:t>redeposición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de los sucios aceitosos durante la limpieza. 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FORMULADO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con propiedades especiales de acondicionamiento del agua. 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INHIBIDO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contra el ataque a las superficies de metal.  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RETARDA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la corrosión aun después de limpiar.  </w:t>
                      </w:r>
                      <w:r w:rsidRPr="007D79D4">
                        <w:rPr>
                          <w:b/>
                          <w:sz w:val="18"/>
                          <w:szCs w:val="18"/>
                          <w:lang w:val="es-ES_tradnl"/>
                        </w:rPr>
                        <w:t>A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BRILLANTA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>el</w:t>
                      </w:r>
                      <w:r w:rsidRPr="007D79D4">
                        <w:rPr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aluminio manchado de los cuerpos de los camiones.  No contiene </w:t>
                      </w:r>
                      <w:r w:rsidRPr="00EE3627">
                        <w:rPr>
                          <w:sz w:val="18"/>
                          <w:szCs w:val="18"/>
                          <w:lang w:val="es-419"/>
                        </w:rPr>
                        <w:t>butilos</w:t>
                      </w: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 xml:space="preserve"> ni otros solventes tóxicos.</w:t>
                      </w:r>
                      <w:r w:rsidR="00EE3627">
                        <w:rPr>
                          <w:sz w:val="18"/>
                          <w:szCs w:val="18"/>
                          <w:lang w:val="es-ES_tradnl"/>
                        </w:rPr>
                        <w:t xml:space="preserve">  </w:t>
                      </w:r>
                    </w:p>
                    <w:p w:rsidR="00DF57AD" w:rsidRPr="007D79D4" w:rsidRDefault="00DF57AD" w:rsidP="00DF57AD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7D79D4">
                        <w:rPr>
                          <w:b/>
                          <w:i/>
                          <w:sz w:val="18"/>
                          <w:szCs w:val="18"/>
                          <w:lang w:val="es-ES_tradnl"/>
                        </w:rPr>
                        <w:t xml:space="preserve">REQUISITOS </w:t>
                      </w:r>
                      <w:r w:rsidR="001716C8" w:rsidRPr="007D79D4">
                        <w:rPr>
                          <w:b/>
                          <w:i/>
                          <w:sz w:val="18"/>
                          <w:szCs w:val="18"/>
                          <w:lang w:val="es-ES_tradnl"/>
                        </w:rPr>
                        <w:t>FÍSICOS</w:t>
                      </w:r>
                      <w:bookmarkStart w:id="1" w:name="_GoBack"/>
                      <w:bookmarkEnd w:id="1"/>
                      <w:r w:rsidRPr="007D79D4">
                        <w:rPr>
                          <w:b/>
                          <w:i/>
                          <w:sz w:val="18"/>
                          <w:szCs w:val="18"/>
                          <w:lang w:val="es-ES_tradnl"/>
                        </w:rPr>
                        <w:t xml:space="preserve"> Y DE RENDIMIENTO </w:t>
                      </w:r>
                    </w:p>
                    <w:p w:rsidR="005566FC" w:rsidRPr="007D79D4" w:rsidRDefault="00DF57AD" w:rsidP="00DF57AD">
                      <w:pPr>
                        <w:jc w:val="both"/>
                        <w:rPr>
                          <w:sz w:val="18"/>
                          <w:szCs w:val="18"/>
                          <w:lang w:val="es-419"/>
                        </w:rPr>
                      </w:pPr>
                      <w:r w:rsidRPr="007D79D4">
                        <w:rPr>
                          <w:sz w:val="18"/>
                          <w:szCs w:val="18"/>
                          <w:lang w:val="es-ES_tradnl"/>
                        </w:rPr>
                        <w:t>USAR: Para remover aceite o grasa de todo tipo de superficies duras.  Para usar en aparatos de limpieza mecánica en lugares industriales y en áreas de limpieza de camiones, edificios comerciales e institucionales.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DF57AD" w:rsidRDefault="00DF57AD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DF57AD" w:rsidRDefault="00DF57AD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DF57AD" w:rsidRDefault="007D79D4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A284AF0" wp14:editId="36CF998D">
                <wp:simplePos x="0" y="0"/>
                <wp:positionH relativeFrom="column">
                  <wp:posOffset>-3429000</wp:posOffset>
                </wp:positionH>
                <wp:positionV relativeFrom="paragraph">
                  <wp:posOffset>68707</wp:posOffset>
                </wp:positionV>
                <wp:extent cx="6617970" cy="36576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70pt;margin-top:5.4pt;width:521.1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ethQIAABYFAAAOAAAAZHJzL2Uyb0RvYy54bWysVNuO2yAQfa/Uf0C8Z22njhNbcVZ7aapK&#10;24u02w8ggGNUDBRI7O2q/94BJ2m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57AD" w:rsidRDefault="00DF57AD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ab/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Punto de Encendido</w:t>
      </w:r>
      <w:r>
        <w:rPr>
          <w:lang w:val="es-ES_tradnl"/>
        </w:rPr>
        <w:tab/>
        <w:t>Ninguno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proofErr w:type="gramStart"/>
      <w:r>
        <w:rPr>
          <w:lang w:val="es-ES_tradnl"/>
        </w:rPr>
        <w:t>pH</w:t>
      </w:r>
      <w:proofErr w:type="gramEnd"/>
      <w:r>
        <w:rPr>
          <w:lang w:val="es-ES_tradnl"/>
        </w:rPr>
        <w:t xml:space="preserve"> (en su envase)</w:t>
      </w:r>
      <w:r>
        <w:rPr>
          <w:lang w:val="es-ES_tradnl"/>
        </w:rPr>
        <w:tab/>
        <w:t>13.0 Min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Contenido de Solvente</w:t>
      </w:r>
      <w:r>
        <w:rPr>
          <w:lang w:val="es-ES_tradnl"/>
        </w:rPr>
        <w:tab/>
        <w:t>Ninguno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Contenido de Butil Celosolve</w:t>
      </w:r>
      <w:r>
        <w:rPr>
          <w:lang w:val="es-ES_tradnl"/>
        </w:rPr>
        <w:tab/>
        <w:t>Ninguno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Contenido de otros Glicol Éter</w:t>
      </w:r>
      <w:r>
        <w:rPr>
          <w:lang w:val="es-ES_tradnl"/>
        </w:rPr>
        <w:tab/>
        <w:t>Ninguno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Propiedades de Espuma</w:t>
      </w:r>
      <w:r>
        <w:rPr>
          <w:lang w:val="es-ES_tradnl"/>
        </w:rPr>
        <w:tab/>
        <w:t>Baja Espuma (se rompe rápido)</w:t>
      </w:r>
    </w:p>
    <w:p w:rsidR="009F6680" w:rsidRP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419"/>
        </w:rPr>
      </w:pPr>
      <w:r w:rsidRPr="009F6680">
        <w:rPr>
          <w:lang w:val="es-419"/>
        </w:rPr>
        <w:t>Solubilidad</w:t>
      </w:r>
      <w:r w:rsidRPr="009F6680">
        <w:rPr>
          <w:lang w:val="es-419"/>
        </w:rPr>
        <w:tab/>
      </w:r>
      <w:r>
        <w:rPr>
          <w:lang w:val="es-ES_tradnl"/>
        </w:rPr>
        <w:t>Infinita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Sistema Surfactante</w:t>
      </w:r>
      <w:r>
        <w:rPr>
          <w:lang w:val="es-ES_tradnl"/>
        </w:rPr>
        <w:tab/>
        <w:t>No-iónico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Peso/Galón</w:t>
      </w:r>
      <w:r>
        <w:rPr>
          <w:lang w:val="es-ES_tradnl"/>
        </w:rPr>
        <w:tab/>
        <w:t>8.76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Apariencia</w:t>
      </w:r>
      <w:r>
        <w:rPr>
          <w:lang w:val="es-ES_tradnl"/>
        </w:rPr>
        <w:tab/>
        <w:t>Azul</w:t>
      </w:r>
    </w:p>
    <w:p w:rsidR="009F6680" w:rsidRDefault="009F6680" w:rsidP="00484CCB">
      <w:pPr>
        <w:pStyle w:val="BodyTextIndent"/>
        <w:tabs>
          <w:tab w:val="left" w:pos="7920"/>
          <w:tab w:val="left" w:pos="9090"/>
        </w:tabs>
        <w:spacing w:after="0"/>
        <w:rPr>
          <w:lang w:val="es-ES_tradnl"/>
        </w:rPr>
      </w:pPr>
      <w:r>
        <w:rPr>
          <w:lang w:val="es-ES_tradnl"/>
        </w:rPr>
        <w:t>Olor</w:t>
      </w:r>
      <w:r>
        <w:rPr>
          <w:lang w:val="es-ES_tradnl"/>
        </w:rPr>
        <w:tab/>
        <w:t>Azafrán</w:t>
      </w:r>
    </w:p>
    <w:p w:rsidR="00484CCB" w:rsidRDefault="009F6680" w:rsidP="00484CCB">
      <w:pPr>
        <w:pStyle w:val="BodyTextIndent"/>
        <w:spacing w:after="0"/>
        <w:rPr>
          <w:lang w:val="es-ES_tradnl"/>
        </w:rPr>
      </w:pPr>
      <w:r>
        <w:rPr>
          <w:lang w:val="es-ES_tradnl"/>
        </w:rPr>
        <w:t xml:space="preserve">Clasificación </w:t>
      </w:r>
      <w:r w:rsidRPr="00484CCB">
        <w:rPr>
          <w:lang w:val="es-419"/>
        </w:rPr>
        <w:t>US</w:t>
      </w:r>
      <w:r w:rsidR="00484CCB">
        <w:rPr>
          <w:lang w:val="es-419"/>
        </w:rPr>
        <w:t>D</w:t>
      </w:r>
      <w:r w:rsidRPr="00484CCB">
        <w:rPr>
          <w:lang w:val="es-419"/>
        </w:rPr>
        <w:t>A</w:t>
      </w:r>
      <w:r w:rsidR="00484CCB">
        <w:rPr>
          <w:lang w:val="es-419"/>
        </w:rPr>
        <w:t xml:space="preserve">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A1</w:t>
      </w:r>
    </w:p>
    <w:p w:rsidR="00484CCB" w:rsidRDefault="009F6680" w:rsidP="00484CCB">
      <w:pPr>
        <w:pStyle w:val="BodyTextIndent"/>
        <w:spacing w:after="0"/>
        <w:rPr>
          <w:b/>
        </w:rPr>
      </w:pPr>
      <w:r w:rsidRPr="00484CCB">
        <w:rPr>
          <w:b/>
        </w:rPr>
        <w:t>PIN #</w:t>
      </w:r>
      <w:r w:rsidRPr="00484CCB">
        <w:rPr>
          <w:b/>
        </w:rPr>
        <w:tab/>
      </w:r>
      <w:r w:rsidRPr="00484CCB">
        <w:rPr>
          <w:b/>
        </w:rPr>
        <w:tab/>
      </w:r>
      <w:r w:rsidRPr="00484CCB">
        <w:rPr>
          <w:b/>
        </w:rPr>
        <w:tab/>
      </w:r>
      <w:r w:rsidRPr="00484CCB">
        <w:rPr>
          <w:b/>
        </w:rPr>
        <w:tab/>
      </w:r>
      <w:r w:rsidRPr="00484CCB">
        <w:rPr>
          <w:b/>
        </w:rPr>
        <w:tab/>
      </w:r>
      <w:r w:rsidR="00484CCB">
        <w:rPr>
          <w:b/>
        </w:rPr>
        <w:tab/>
      </w:r>
      <w:r w:rsidR="00484CCB">
        <w:rPr>
          <w:b/>
        </w:rPr>
        <w:tab/>
      </w:r>
      <w:r w:rsidR="00484CCB">
        <w:rPr>
          <w:b/>
        </w:rPr>
        <w:tab/>
      </w:r>
      <w:r w:rsidR="00484CCB">
        <w:rPr>
          <w:b/>
        </w:rPr>
        <w:tab/>
      </w:r>
      <w:r w:rsidR="00484CCB">
        <w:rPr>
          <w:b/>
        </w:rPr>
        <w:tab/>
      </w:r>
      <w:r w:rsidRPr="00484CCB">
        <w:rPr>
          <w:b/>
        </w:rPr>
        <w:t>02230</w:t>
      </w:r>
    </w:p>
    <w:p w:rsidR="005566FC" w:rsidRDefault="009B589C" w:rsidP="00484CCB">
      <w:pPr>
        <w:pStyle w:val="BodyTextIndent"/>
        <w:spacing w:after="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A5E46B7" wp14:editId="1DCBB106">
                <wp:simplePos x="0" y="0"/>
                <wp:positionH relativeFrom="column">
                  <wp:posOffset>-91440</wp:posOffset>
                </wp:positionH>
                <wp:positionV relativeFrom="paragraph">
                  <wp:posOffset>12319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.9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7D79D4" w:rsidP="007D79D4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</w:t>
      </w:r>
      <w:r>
        <w:rPr>
          <w:color w:val="FFFFFF"/>
          <w:sz w:val="10"/>
          <w:szCs w:val="10"/>
        </w:rPr>
        <w:t xml:space="preserve">  </w:t>
      </w:r>
      <w:r w:rsidR="00EA4625">
        <w:rPr>
          <w:color w:val="FFFFFF"/>
          <w:sz w:val="10"/>
          <w:szCs w:val="10"/>
        </w:rPr>
        <w:t xml:space="preserve">                            </w:t>
      </w:r>
      <w:r w:rsidR="00EA4625" w:rsidRPr="00EA4625">
        <w:rPr>
          <w:color w:val="FFFFFF"/>
          <w:sz w:val="10"/>
          <w:szCs w:val="10"/>
        </w:rPr>
        <w:t xml:space="preserve">  </w:t>
      </w:r>
      <w:r w:rsidR="009B589C">
        <w:rPr>
          <w:noProof/>
          <w:color w:val="FFFFFF"/>
        </w:rPr>
        <w:drawing>
          <wp:inline distT="0" distB="0" distL="0" distR="0" wp14:anchorId="545513A2" wp14:editId="5EDF030B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161363"/>
    <w:rsid w:val="001716C8"/>
    <w:rsid w:val="00190C03"/>
    <w:rsid w:val="00484CCB"/>
    <w:rsid w:val="005566FC"/>
    <w:rsid w:val="00610D9B"/>
    <w:rsid w:val="007D79D4"/>
    <w:rsid w:val="009B589C"/>
    <w:rsid w:val="009F6680"/>
    <w:rsid w:val="00DF57AD"/>
    <w:rsid w:val="00EA4625"/>
    <w:rsid w:val="00E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9C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80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9F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F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9C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80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9F66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F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700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1999-05-12T14:31:00Z</cp:lastPrinted>
  <dcterms:created xsi:type="dcterms:W3CDTF">2017-01-17T18:43:00Z</dcterms:created>
  <dcterms:modified xsi:type="dcterms:W3CDTF">2017-07-17T15:36:00Z</dcterms:modified>
</cp:coreProperties>
</file>